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44" w:rsidRPr="00050B49" w:rsidRDefault="00FE0544" w:rsidP="0005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0B49">
        <w:rPr>
          <w:rFonts w:ascii="Times New Roman" w:hAnsi="Times New Roman" w:cs="Times New Roman"/>
          <w:sz w:val="28"/>
          <w:szCs w:val="28"/>
        </w:rPr>
        <w:t>Департамент строительства и архитектуры Ивановской области (далее - Департамент) уведомляет о том, что постановлением Правительства Российский Федерации от 04.02.2015 № 94 внесены изменения в исчерпывающий перечень процедур в сфере жилищного строительства (далее - Перечень) и правила ведения реестра описаний процедур, указанных в исчерпывающем перечне процедур в сфере жилищного строительства (далее - Правила), утвержденные постановлением Правительства Российской Федерации от 30.04.2014 № 403 «Об исчерпывающем перечне процедур в сфере жилищного строительства».</w:t>
      </w:r>
    </w:p>
    <w:p w:rsidR="00FE0544" w:rsidRPr="00050B49" w:rsidRDefault="00FE0544" w:rsidP="0005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9">
        <w:rPr>
          <w:rFonts w:ascii="Times New Roman" w:hAnsi="Times New Roman" w:cs="Times New Roman"/>
          <w:sz w:val="28"/>
          <w:szCs w:val="28"/>
        </w:rPr>
        <w:t xml:space="preserve">В соответствии с п. 3(1) Правил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сведения, предусмотренные </w:t>
      </w:r>
      <w:hyperlink r:id="rId4" w:history="1">
        <w:r w:rsidRPr="00050B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</w:t>
        </w:r>
      </w:hyperlink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Правил, в отношении процедур, включенных в </w:t>
      </w:r>
      <w:hyperlink r:id="rId5" w:history="1">
        <w:r w:rsidRPr="00050B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 II</w:t>
        </w:r>
      </w:hyperlink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</w:t>
      </w:r>
      <w:r w:rsidRPr="00050B49">
        <w:rPr>
          <w:rFonts w:ascii="Times New Roman" w:hAnsi="Times New Roman" w:cs="Times New Roman"/>
          <w:sz w:val="28"/>
          <w:szCs w:val="28"/>
        </w:rPr>
        <w:t>по форме, установленной указанным Министерством</w:t>
      </w:r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E0544" w:rsidRPr="00050B49" w:rsidRDefault="00FE0544" w:rsidP="0005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B49">
        <w:rPr>
          <w:rFonts w:ascii="Times New Roman" w:hAnsi="Times New Roman" w:cs="Times New Roman"/>
          <w:sz w:val="28"/>
          <w:szCs w:val="28"/>
        </w:rPr>
        <w:t xml:space="preserve">не </w:t>
      </w:r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10 рабочих дней со дня принятия нормативного правового акта Правительства Российской Федерации о внесении изменений в </w:t>
      </w:r>
      <w:hyperlink r:id="rId6" w:history="1">
        <w:r w:rsidRPr="00050B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 II</w:t>
        </w:r>
      </w:hyperlink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Перечня;</w:t>
      </w:r>
    </w:p>
    <w:p w:rsidR="00FE0544" w:rsidRPr="00050B49" w:rsidRDefault="00FE0544" w:rsidP="0005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r:id="rId7" w:history="1">
        <w:r w:rsidRPr="00050B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 II</w:t>
        </w:r>
      </w:hyperlink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Перечня.</w:t>
      </w:r>
    </w:p>
    <w:p w:rsidR="00385725" w:rsidRPr="00050B49" w:rsidRDefault="00385725" w:rsidP="0005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исполнения указанного пункта Правил, в случае принятия муниципального правового акта, предусматривающего установление на территории муниципалитета процедур, ранее включенных в раздел </w:t>
      </w:r>
      <w:r w:rsidRPr="00050B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Перечня, или внесения в него изменений, касающихся сведений, предусмотренных </w:t>
      </w:r>
      <w:hyperlink r:id="rId8" w:history="1">
        <w:r w:rsidRPr="00050B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</w:t>
        </w:r>
      </w:hyperlink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Правил, органам </w:t>
      </w:r>
      <w:r w:rsidRPr="00050B49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образований Ивановской области необходимо уведомлять об этом Департамент </w:t>
      </w:r>
      <w:r w:rsidRPr="00050B49">
        <w:rPr>
          <w:rFonts w:ascii="Times New Roman" w:hAnsi="Times New Roman" w:cs="Times New Roman"/>
          <w:b/>
          <w:sz w:val="28"/>
          <w:szCs w:val="28"/>
        </w:rPr>
        <w:t>не позднее 5 рабочих дней</w:t>
      </w:r>
      <w:r w:rsidRPr="00050B49">
        <w:rPr>
          <w:rFonts w:ascii="Times New Roman" w:hAnsi="Times New Roman" w:cs="Times New Roman"/>
          <w:sz w:val="28"/>
          <w:szCs w:val="28"/>
        </w:rPr>
        <w:t xml:space="preserve"> с момента принятия соответствующего </w:t>
      </w:r>
      <w:r w:rsidRPr="00050B49">
        <w:rPr>
          <w:rFonts w:ascii="Times New Roman" w:hAnsi="Times New Roman" w:cs="Times New Roman"/>
          <w:sz w:val="28"/>
          <w:szCs w:val="28"/>
        </w:rPr>
        <w:lastRenderedPageBreak/>
        <w:t>правового акта</w:t>
      </w:r>
      <w:r w:rsidR="006C753C">
        <w:rPr>
          <w:rFonts w:ascii="Times New Roman" w:hAnsi="Times New Roman" w:cs="Times New Roman"/>
          <w:sz w:val="28"/>
          <w:szCs w:val="28"/>
        </w:rPr>
        <w:t xml:space="preserve"> (по электронной почте </w:t>
      </w:r>
      <w:hyperlink r:id="rId9" w:history="1"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</w:rPr>
          <w:t>089-10@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</w:rPr>
          <w:t>37.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ivanovo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C75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</w:rPr>
          <w:t>089-11@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</w:rPr>
          <w:t>37.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ivanovo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753C" w:rsidRPr="00CC2F7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C753C">
        <w:rPr>
          <w:rFonts w:ascii="Times New Roman" w:hAnsi="Times New Roman" w:cs="Times New Roman"/>
          <w:sz w:val="28"/>
          <w:szCs w:val="28"/>
        </w:rPr>
        <w:t>)</w:t>
      </w:r>
      <w:r w:rsidRPr="00050B49">
        <w:rPr>
          <w:rFonts w:ascii="Times New Roman" w:hAnsi="Times New Roman" w:cs="Times New Roman"/>
          <w:sz w:val="28"/>
          <w:szCs w:val="28"/>
        </w:rPr>
        <w:t>.</w:t>
      </w:r>
    </w:p>
    <w:p w:rsidR="00385725" w:rsidRPr="00050B49" w:rsidRDefault="00385725" w:rsidP="0005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сведений необходимо руководствоваться </w:t>
      </w:r>
      <w:hyperlink r:id="rId11" w:history="1">
        <w:r w:rsidRPr="00050B4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</w:t>
        </w:r>
      </w:hyperlink>
      <w:r w:rsidR="00050B49" w:rsidRPr="00050B49">
        <w:rPr>
          <w:rFonts w:ascii="Times New Roman" w:hAnsi="Times New Roman" w:cs="Times New Roman"/>
          <w:sz w:val="28"/>
          <w:szCs w:val="28"/>
        </w:rPr>
        <w:t>ми и реестром</w:t>
      </w:r>
      <w:r w:rsidRPr="00050B49">
        <w:rPr>
          <w:rFonts w:ascii="Times New Roman" w:hAnsi="Times New Roman" w:cs="Times New Roman"/>
          <w:sz w:val="28"/>
          <w:szCs w:val="28"/>
        </w:rPr>
        <w:t xml:space="preserve"> описаний процедур, включенных в раздел </w:t>
      </w:r>
      <w:r w:rsidRPr="00050B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0B49">
        <w:rPr>
          <w:rFonts w:ascii="Times New Roman" w:hAnsi="Times New Roman" w:cs="Times New Roman"/>
          <w:sz w:val="28"/>
          <w:szCs w:val="28"/>
        </w:rPr>
        <w:t xml:space="preserve"> Исчерпывающего перечня, подготовленным Министерством строительства и жилищно-коммунального хозяйства Российской Федерации и размещенным на его официальном сайте (http://minstroyrf.ru). </w:t>
      </w:r>
    </w:p>
    <w:p w:rsidR="003C433C" w:rsidRDefault="00385725" w:rsidP="0005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9">
        <w:rPr>
          <w:rFonts w:ascii="Times New Roman" w:hAnsi="Times New Roman" w:cs="Times New Roman"/>
          <w:sz w:val="28"/>
          <w:szCs w:val="28"/>
        </w:rPr>
        <w:t>Отметим, что в соответствии с разъяснениями Минстроя России</w:t>
      </w:r>
      <w:r w:rsidRPr="00050B4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0B49">
        <w:rPr>
          <w:rFonts w:ascii="Times New Roman" w:hAnsi="Times New Roman" w:cs="Times New Roman"/>
          <w:sz w:val="28"/>
          <w:szCs w:val="28"/>
        </w:rPr>
        <w:t xml:space="preserve"> процедуры, указанные в разделе </w:t>
      </w:r>
      <w:r w:rsidRPr="00050B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0B49">
        <w:rPr>
          <w:rFonts w:ascii="Times New Roman" w:hAnsi="Times New Roman" w:cs="Times New Roman"/>
          <w:sz w:val="28"/>
          <w:szCs w:val="28"/>
        </w:rPr>
        <w:t xml:space="preserve"> Перечня, применяются только в случае, если такие процедуры и порядок их проведения установлены нормативным правовым актом субъекта Российской Федерации или муниципальным правовым актом </w:t>
      </w:r>
      <w:r w:rsidRPr="00050B49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r w:rsidRPr="00050B49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 Наименования процедур, указанных в муниципальных правовых актах должны точно соответствовать наименованиям процедур, указанным в Перечне</w:t>
      </w:r>
      <w:r w:rsidRPr="00050B4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0B49">
        <w:rPr>
          <w:rFonts w:ascii="Times New Roman" w:hAnsi="Times New Roman" w:cs="Times New Roman"/>
          <w:sz w:val="28"/>
          <w:szCs w:val="28"/>
        </w:rPr>
        <w:t>.</w:t>
      </w:r>
    </w:p>
    <w:p w:rsidR="00050B49" w:rsidRDefault="00050B49" w:rsidP="00050B49">
      <w:pPr>
        <w:spacing w:after="0" w:line="240" w:lineRule="auto"/>
        <w:rPr>
          <w:sz w:val="26"/>
          <w:szCs w:val="26"/>
        </w:rPr>
      </w:pPr>
    </w:p>
    <w:p w:rsidR="00050B49" w:rsidRDefault="00050B49" w:rsidP="00050B49">
      <w:pPr>
        <w:spacing w:after="0" w:line="240" w:lineRule="auto"/>
        <w:rPr>
          <w:sz w:val="26"/>
          <w:szCs w:val="26"/>
        </w:rPr>
      </w:pPr>
    </w:p>
    <w:p w:rsidR="00385725" w:rsidRDefault="00385725" w:rsidP="00050B4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:rsidR="00B03F51" w:rsidRPr="00050B49" w:rsidRDefault="00385725" w:rsidP="00050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B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50B49" w:rsidRPr="00050B49">
        <w:rPr>
          <w:rFonts w:ascii="Times New Roman" w:hAnsi="Times New Roman" w:cs="Times New Roman"/>
          <w:sz w:val="24"/>
          <w:szCs w:val="24"/>
        </w:rPr>
        <w:t xml:space="preserve"> </w:t>
      </w:r>
      <w:r w:rsidRPr="00050B49">
        <w:rPr>
          <w:rFonts w:ascii="Times New Roman" w:hAnsi="Times New Roman" w:cs="Times New Roman"/>
          <w:sz w:val="24"/>
          <w:szCs w:val="24"/>
        </w:rPr>
        <w:t>Методические указания о приведении нормативных правовых актов в соответствие с исчерпывающим перечнем процедур в сфере жилищного строительства, утвержденным постановлением Правительства Российской Федерации от 30.04.2014 № 403 «Об исчерпывающем перечне процедур в сфере жилищного строительства», направленные в адрес Правительства Ивановской области письмом от 02.02.2015 № 2233-НА/06.</w:t>
      </w:r>
    </w:p>
    <w:sectPr w:rsidR="00B03F51" w:rsidRPr="00050B49" w:rsidSect="006C753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4"/>
    <w:rsid w:val="00050B49"/>
    <w:rsid w:val="000F679B"/>
    <w:rsid w:val="001B152E"/>
    <w:rsid w:val="00385725"/>
    <w:rsid w:val="003C433C"/>
    <w:rsid w:val="0044391B"/>
    <w:rsid w:val="006C753C"/>
    <w:rsid w:val="00B03F51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C128A-8DA6-4FB5-B800-4479ED4C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449E101160370B3D5281888CA7430652A4FAA013F81137FEC169FBD2EFAD46B8E1DE34C11D2E8z8G1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F449E101160370B3D5281888CA7430652A4FAA013F81137FEC169FBD2EFAD46B8E1DE3z4GD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449E101160370B3D5281888CA7430652A4FAA013F81137FEC169FBD2EFAD46B8E1DE3z4GDM" TargetMode="External"/><Relationship Id="rId11" Type="http://schemas.openxmlformats.org/officeDocument/2006/relationships/hyperlink" Target="consultantplus://offline/ref=CE5821D0180FD5154FACE76B2CF4D4E5F8BBF216CB4CD859D6824369FFF6A5890B0743196AE6A7B3g4X0L" TargetMode="External"/><Relationship Id="rId5" Type="http://schemas.openxmlformats.org/officeDocument/2006/relationships/hyperlink" Target="consultantplus://offline/ref=88F449E101160370B3D5281888CA7430652A4FAA013F81137FEC169FBD2EFAD46B8E1DE3z4GDM" TargetMode="External"/><Relationship Id="rId10" Type="http://schemas.openxmlformats.org/officeDocument/2006/relationships/hyperlink" Target="mailto:089-11@gov37.ivanovo.ru" TargetMode="External"/><Relationship Id="rId4" Type="http://schemas.openxmlformats.org/officeDocument/2006/relationships/hyperlink" Target="consultantplus://offline/ref=88F449E101160370B3D5281888CA7430652A4FAA013F81137FEC169FBD2EFAD46B8E1DE34C11D2E8z8G1M" TargetMode="External"/><Relationship Id="rId9" Type="http://schemas.openxmlformats.org/officeDocument/2006/relationships/hyperlink" Target="mailto:089-10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2017-12-27T13:03:00Z</dcterms:created>
  <dcterms:modified xsi:type="dcterms:W3CDTF">2017-12-27T13:03:00Z</dcterms:modified>
</cp:coreProperties>
</file>