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3C827" w14:textId="77777777" w:rsidR="00502A99" w:rsidRPr="008810F9" w:rsidRDefault="00D768B9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747A6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1" o:allowincell="f">
            <v:imagedata r:id="rId5" o:title=""/>
            <w10:wrap type="topAndBottom"/>
          </v:shape>
          <o:OLEObject Type="Embed" ProgID="PBrush" ShapeID="_x0000_s1026" DrawAspect="Content" ObjectID="_1670245436" r:id="rId6"/>
        </w:object>
      </w:r>
    </w:p>
    <w:p w14:paraId="595241BB" w14:textId="77777777" w:rsidR="00502A99" w:rsidRPr="008810F9" w:rsidRDefault="00502A99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43B07A4D" w14:textId="77777777" w:rsidR="00502A99" w:rsidRPr="008810F9" w:rsidRDefault="00502A99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6450ADDE" w14:textId="77777777" w:rsidR="00502A99" w:rsidRPr="008810F9" w:rsidRDefault="00502A99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062B0BF2" w14:textId="77777777" w:rsidR="00502A99" w:rsidRDefault="00502A99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3C7604C7" w14:textId="77777777" w:rsidR="00502A99" w:rsidRPr="007615C9" w:rsidRDefault="00502A99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16A2132C" w14:textId="77777777" w:rsidR="00502A99" w:rsidRPr="007E38EB" w:rsidRDefault="00502A99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62C64065" w14:textId="0B54AB3C" w:rsidR="00502A99" w:rsidRPr="009C2442" w:rsidRDefault="00502A99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 w:rsidR="00836757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(ПРОЕКТ)</w:t>
      </w:r>
    </w:p>
    <w:p w14:paraId="6AA1527B" w14:textId="77777777" w:rsidR="00502A99" w:rsidRPr="007E38EB" w:rsidRDefault="00502A99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49E6392F" w14:textId="2FA9D156" w:rsidR="00502A99" w:rsidRDefault="00502A99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836757">
        <w:rPr>
          <w:rFonts w:ascii="Times New Roman" w:eastAsia="Arial Unicode MS" w:hAnsi="Times New Roman" w:cs="Calibri"/>
          <w:bCs/>
          <w:sz w:val="28"/>
          <w:lang w:eastAsia="ar-SA"/>
        </w:rPr>
        <w:t xml:space="preserve">________ </w:t>
      </w:r>
      <w:r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20 </w:t>
      </w:r>
      <w:r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836757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</w:p>
    <w:p w14:paraId="202CAD9F" w14:textId="77777777" w:rsidR="00502A99" w:rsidRPr="006B3B17" w:rsidRDefault="00502A99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6D0D75AA" w14:textId="77777777" w:rsidR="00502A99" w:rsidRDefault="00502A99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 xml:space="preserve">23.12.2019 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</w:t>
      </w:r>
    </w:p>
    <w:p w14:paraId="3867F0D8" w14:textId="77777777" w:rsidR="00502A99" w:rsidRDefault="00502A99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068F7280" w14:textId="77777777" w:rsidR="00502A99" w:rsidRPr="007F1FFB" w:rsidRDefault="00502A99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48285EC8" w14:textId="77777777" w:rsidR="00502A99" w:rsidRPr="008810F9" w:rsidRDefault="00502A99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4FC90708" w14:textId="77777777" w:rsidR="00502A99" w:rsidRDefault="00502A99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23.12.2019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>
        <w:rPr>
          <w:rFonts w:ascii="Times New Roman" w:eastAsia="Arial Unicode MS" w:hAnsi="Times New Roman"/>
          <w:sz w:val="28"/>
          <w:szCs w:val="28"/>
        </w:rPr>
        <w:t xml:space="preserve">44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Arial Unicode MS" w:hAnsi="Times New Roman"/>
          <w:sz w:val="28"/>
          <w:szCs w:val="28"/>
        </w:rPr>
        <w:t>21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6E1F98B8" w14:textId="4068CA8F" w:rsidR="00502A99" w:rsidRDefault="00502A99" w:rsidP="00EF7634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Hlk41293153"/>
      <w:r w:rsidRPr="00AA6305">
        <w:rPr>
          <w:rFonts w:ascii="Times New Roman" w:eastAsia="Arial Unicode MS" w:hAnsi="Times New Roman"/>
          <w:bCs/>
          <w:sz w:val="28"/>
          <w:szCs w:val="28"/>
        </w:rPr>
        <w:t>1.</w:t>
      </w:r>
      <w:bookmarkStart w:id="1" w:name="_Hlk30490106"/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В абзаце втором подпункта 1.1. пункта 1 статьи 1 вместо числа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   «</w:t>
      </w:r>
      <w:proofErr w:type="gramEnd"/>
      <w:r w:rsidR="00836757" w:rsidRPr="00836757">
        <w:rPr>
          <w:rFonts w:ascii="Times New Roman" w:eastAsia="Arial Unicode MS" w:hAnsi="Times New Roman"/>
          <w:sz w:val="28"/>
          <w:szCs w:val="28"/>
        </w:rPr>
        <w:t>19 254 863,85</w:t>
      </w:r>
      <w:r>
        <w:rPr>
          <w:rFonts w:ascii="Times New Roman" w:eastAsia="Arial Unicode MS" w:hAnsi="Times New Roman"/>
          <w:sz w:val="28"/>
          <w:szCs w:val="28"/>
        </w:rPr>
        <w:t>» внести число «</w:t>
      </w:r>
      <w:r w:rsidR="00836757">
        <w:rPr>
          <w:rFonts w:ascii="Times New Roman" w:eastAsia="Arial Unicode MS" w:hAnsi="Times New Roman"/>
          <w:sz w:val="28"/>
          <w:szCs w:val="28"/>
        </w:rPr>
        <w:t>18 572 0</w:t>
      </w:r>
      <w:r w:rsidR="00D768B9">
        <w:rPr>
          <w:rFonts w:ascii="Times New Roman" w:eastAsia="Arial Unicode MS" w:hAnsi="Times New Roman"/>
          <w:sz w:val="28"/>
          <w:szCs w:val="28"/>
        </w:rPr>
        <w:t>8</w:t>
      </w:r>
      <w:r w:rsidR="00836757">
        <w:rPr>
          <w:rFonts w:ascii="Times New Roman" w:eastAsia="Arial Unicode MS" w:hAnsi="Times New Roman"/>
          <w:sz w:val="28"/>
          <w:szCs w:val="28"/>
        </w:rPr>
        <w:t>3,80</w:t>
      </w:r>
      <w:r>
        <w:rPr>
          <w:rFonts w:ascii="Times New Roman" w:eastAsia="Arial Unicode MS" w:hAnsi="Times New Roman"/>
          <w:sz w:val="28"/>
          <w:szCs w:val="28"/>
        </w:rPr>
        <w:t>».</w:t>
      </w:r>
    </w:p>
    <w:p w14:paraId="4D32AA60" w14:textId="1901F057" w:rsidR="00502A99" w:rsidRDefault="00502A99" w:rsidP="00EF7634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2" w:name="_Hlk41294024"/>
      <w:bookmarkEnd w:id="0"/>
      <w:bookmarkEnd w:id="1"/>
      <w:r w:rsidRPr="00AA6305">
        <w:rPr>
          <w:rFonts w:ascii="Times New Roman" w:eastAsia="Arial Unicode MS" w:hAnsi="Times New Roman"/>
          <w:bCs/>
          <w:sz w:val="28"/>
          <w:szCs w:val="28"/>
        </w:rPr>
        <w:t>2.</w:t>
      </w:r>
      <w:bookmarkStart w:id="3" w:name="_Hlk30490589"/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C746DC">
        <w:rPr>
          <w:rFonts w:ascii="Times New Roman" w:eastAsia="Arial Unicode MS" w:hAnsi="Times New Roman"/>
          <w:sz w:val="28"/>
          <w:szCs w:val="28"/>
        </w:rPr>
        <w:t xml:space="preserve">В абзаце </w:t>
      </w:r>
      <w:r w:rsidR="00836757">
        <w:rPr>
          <w:rFonts w:ascii="Times New Roman" w:eastAsia="Arial Unicode MS" w:hAnsi="Times New Roman"/>
          <w:sz w:val="28"/>
          <w:szCs w:val="28"/>
        </w:rPr>
        <w:t>четвертом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подпункта 1.1. пункта 1 статьи 1 вместо числа         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 «</w:t>
      </w:r>
      <w:proofErr w:type="gramEnd"/>
      <w:r w:rsidR="00836757">
        <w:rPr>
          <w:rFonts w:ascii="Times New Roman" w:eastAsia="Arial Unicode MS" w:hAnsi="Times New Roman"/>
          <w:color w:val="000000"/>
          <w:sz w:val="28"/>
          <w:szCs w:val="28"/>
        </w:rPr>
        <w:t>287 888,01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» внести </w:t>
      </w:r>
      <w:r w:rsidRPr="00AA113F">
        <w:rPr>
          <w:rFonts w:ascii="Times New Roman" w:eastAsia="Arial Unicode MS" w:hAnsi="Times New Roman"/>
          <w:sz w:val="28"/>
          <w:szCs w:val="28"/>
        </w:rPr>
        <w:t>число «</w:t>
      </w:r>
      <w:r w:rsidR="00FF210F">
        <w:rPr>
          <w:rFonts w:ascii="Times New Roman" w:eastAsia="Arial Unicode MS" w:hAnsi="Times New Roman"/>
          <w:sz w:val="28"/>
          <w:szCs w:val="28"/>
        </w:rPr>
        <w:t>970 668,06</w:t>
      </w:r>
      <w:r w:rsidRPr="00AA113F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  <w:bookmarkEnd w:id="3"/>
    </w:p>
    <w:bookmarkEnd w:id="2"/>
    <w:p w14:paraId="2BBF157E" w14:textId="4610D389" w:rsidR="00502A99" w:rsidRPr="007F1141" w:rsidRDefault="00502A99" w:rsidP="00EF7634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4" w:name="_Hlk30491119"/>
      <w:r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F1141">
        <w:rPr>
          <w:rFonts w:ascii="Times New Roman" w:eastAsia="Arial Unicode MS" w:hAnsi="Times New Roman"/>
          <w:bCs/>
          <w:sz w:val="28"/>
          <w:szCs w:val="28"/>
        </w:rPr>
        <w:t>В абзаце втором подпункта 2.</w:t>
      </w:r>
      <w:r>
        <w:rPr>
          <w:rFonts w:ascii="Times New Roman" w:eastAsia="Arial Unicode MS" w:hAnsi="Times New Roman"/>
          <w:bCs/>
          <w:sz w:val="28"/>
          <w:szCs w:val="28"/>
        </w:rPr>
        <w:t>1</w:t>
      </w: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. пункта 2 статьи 3 вместо числа          </w:t>
      </w:r>
      <w:proofErr w:type="gramStart"/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="00836757" w:rsidRPr="00836757">
        <w:rPr>
          <w:rFonts w:ascii="Times New Roman" w:eastAsia="Arial Unicode MS" w:hAnsi="Times New Roman"/>
          <w:bCs/>
          <w:sz w:val="28"/>
          <w:szCs w:val="28"/>
        </w:rPr>
        <w:t>14 451 103,00</w:t>
      </w:r>
      <w:r w:rsidRPr="007F1141">
        <w:rPr>
          <w:rFonts w:ascii="Times New Roman" w:eastAsia="Arial Unicode MS" w:hAnsi="Times New Roman"/>
          <w:bCs/>
          <w:sz w:val="28"/>
          <w:szCs w:val="28"/>
        </w:rPr>
        <w:t>» внести число «</w:t>
      </w:r>
      <w:r w:rsidR="00836757">
        <w:rPr>
          <w:rFonts w:ascii="Times New Roman" w:eastAsia="Arial Unicode MS" w:hAnsi="Times New Roman"/>
          <w:bCs/>
          <w:sz w:val="28"/>
          <w:szCs w:val="28"/>
        </w:rPr>
        <w:t>15 701 972,00</w:t>
      </w:r>
      <w:r w:rsidRPr="007F1141">
        <w:rPr>
          <w:rFonts w:ascii="Times New Roman" w:eastAsia="Arial Unicode MS" w:hAnsi="Times New Roman"/>
          <w:bCs/>
          <w:sz w:val="28"/>
          <w:szCs w:val="28"/>
        </w:rPr>
        <w:t>».</w:t>
      </w:r>
      <w:bookmarkEnd w:id="4"/>
    </w:p>
    <w:p w14:paraId="41FE6452" w14:textId="4981397F" w:rsidR="00502A99" w:rsidRPr="007F1141" w:rsidRDefault="00836757" w:rsidP="00EF7634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bookmarkStart w:id="5" w:name="_Hlk20299350"/>
      <w:r>
        <w:rPr>
          <w:rFonts w:ascii="Times New Roman" w:eastAsia="Arial Unicode MS" w:hAnsi="Times New Roman"/>
          <w:sz w:val="28"/>
          <w:szCs w:val="28"/>
        </w:rPr>
        <w:t>4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. 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>Изложить т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аблицу № 1 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 xml:space="preserve">приложения № 2 «Доходы бюджета Талицко-Мугреевского сельского поселения по кодам классификации доходов бюджетов на 2020 год и на плановый период 2021 и 2022 годов»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решения Совета Талицко-Мугреевского сельского поселения от 23.12.2019 г. № 44        </w:t>
      </w:r>
      <w:proofErr w:type="gramStart"/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   «</w:t>
      </w:r>
      <w:proofErr w:type="gramEnd"/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О бюджете Талицко-Мугреевского сельского поселения на 2020 год и на плановый период 2021 и 2022 годов» 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>в новой редакции (Приложение № 1).</w:t>
      </w:r>
    </w:p>
    <w:bookmarkEnd w:id="5"/>
    <w:p w14:paraId="575B6AD0" w14:textId="5402DA26" w:rsidR="00502A99" w:rsidRPr="007F1141" w:rsidRDefault="00836757" w:rsidP="00EF7634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5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. 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 xml:space="preserve">Изложить таблицу № 2 приложения № 2 «Безвозмездные поступления в бюджет Талицко-Мугреевского сельского поселения в 2020 году и плановом периоде 2021 и 2022 годов» </w:t>
      </w:r>
      <w:bookmarkStart w:id="6" w:name="_Hlk20300473"/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>решения Совета Талицко-Мугреевского сельского поселения от 23.12.2019 г. № 44 «О бюджете Талицко-Мугреевского сельского поселения на 2020 год и на плановый период 2021 и 2022 годов» в новой редакции (Приложение № 2)</w:t>
      </w:r>
      <w:bookmarkEnd w:id="6"/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>.</w:t>
      </w:r>
    </w:p>
    <w:p w14:paraId="691DA346" w14:textId="488F3914" w:rsidR="00502A99" w:rsidRPr="00EF7634" w:rsidRDefault="00836757" w:rsidP="00BB78DD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bookmarkStart w:id="7" w:name="_Hlk10453790"/>
      <w:r>
        <w:rPr>
          <w:rFonts w:ascii="Times New Roman" w:eastAsia="Arial Unicode MS" w:hAnsi="Times New Roman"/>
          <w:bCs/>
          <w:sz w:val="28"/>
          <w:szCs w:val="28"/>
        </w:rPr>
        <w:t>6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>. Изложить приложение</w:t>
      </w:r>
      <w:bookmarkEnd w:id="7"/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 xml:space="preserve"> № 4 «Источники внутреннего финансирования дефицита бюджета Талицко-Мугреевского сельского поселения на 2020 год и на плановый период 2021 и 2022 годов»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решения Совета Талицко-Мугреевского сельского поселения от 23.12.2019 г. № 44</w:t>
      </w:r>
      <w:r w:rsidR="00502A99">
        <w:rPr>
          <w:rFonts w:ascii="Times New Roman" w:eastAsia="Arial Unicode MS" w:hAnsi="Times New Roman"/>
          <w:sz w:val="28"/>
          <w:szCs w:val="28"/>
        </w:rPr>
        <w:t xml:space="preserve">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«О бюджете Талицко-Мугреевского сельского поселения на 2020 год и на плановый период 2021 </w:t>
      </w:r>
      <w:r w:rsidRPr="007F1141">
        <w:rPr>
          <w:rFonts w:ascii="Times New Roman" w:eastAsia="Arial Unicode MS" w:hAnsi="Times New Roman"/>
          <w:sz w:val="28"/>
          <w:szCs w:val="28"/>
        </w:rPr>
        <w:t>и 2022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502A99">
        <w:rPr>
          <w:rFonts w:ascii="Times New Roman" w:eastAsia="Arial Unicode MS" w:hAnsi="Times New Roman"/>
          <w:sz w:val="28"/>
          <w:szCs w:val="28"/>
        </w:rPr>
        <w:t>3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310D9BFB" w14:textId="04248F6B" w:rsidR="00502A99" w:rsidRPr="007F1141" w:rsidRDefault="00836757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7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2020 год и на плановый период 2021 и 2022 годов» решения Совета Талицко-Мугреевского сельского поселения от 23.12.2019 г. № 44 «О бюджете Талицко-Мугреевского сельского поселения на 2020 год и на плановый период 2021 и 2022 годов» в новой редакции (Приложение № </w:t>
      </w:r>
      <w:r w:rsidR="00502A99">
        <w:rPr>
          <w:rFonts w:ascii="Times New Roman" w:eastAsia="Arial Unicode MS" w:hAnsi="Times New Roman"/>
          <w:sz w:val="28"/>
          <w:szCs w:val="28"/>
        </w:rPr>
        <w:t>4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7225C712" w14:textId="74D5E435" w:rsidR="00502A99" w:rsidRPr="000C2BB8" w:rsidRDefault="00836757" w:rsidP="000C2BB8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502A99">
        <w:rPr>
          <w:rFonts w:ascii="Times New Roman" w:eastAsia="Arial Unicode MS" w:hAnsi="Times New Roman"/>
          <w:sz w:val="28"/>
          <w:szCs w:val="28"/>
        </w:rPr>
        <w:t xml:space="preserve">.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Изложить приложение № 7 «Ведомственная структура расходов бюджета Талицко-Мугреевского сельского поселения на 2020 год                                                                         и на плановый период 2021 и 2022 годов» решения Совета Талицко-Мугреевского сельского поселения от </w:t>
      </w:r>
      <w:bookmarkStart w:id="8" w:name="_Hlk30492837"/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8"/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«О бюджете Талицко-Мугреевского сельского поселения на 2020 год и на плановый период 2021 </w:t>
      </w:r>
      <w:r w:rsidRPr="007F1141">
        <w:rPr>
          <w:rFonts w:ascii="Times New Roman" w:eastAsia="Arial Unicode MS" w:hAnsi="Times New Roman"/>
          <w:sz w:val="28"/>
          <w:szCs w:val="28"/>
        </w:rPr>
        <w:t>и 2022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502A99">
        <w:rPr>
          <w:rFonts w:ascii="Times New Roman" w:eastAsia="Arial Unicode MS" w:hAnsi="Times New Roman"/>
          <w:sz w:val="28"/>
          <w:szCs w:val="28"/>
        </w:rPr>
        <w:t>5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3D03400E" w14:textId="29437755" w:rsidR="00502A99" w:rsidRPr="00C4042F" w:rsidRDefault="00836757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9</w:t>
      </w:r>
      <w:r w:rsidR="00502A99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</w:t>
      </w:r>
      <w:r w:rsidR="00502A99" w:rsidRPr="00435475">
        <w:rPr>
          <w:rFonts w:ascii="Times New Roman" w:eastAsia="Arial Unicode MS" w:hAnsi="Times New Roman"/>
          <w:sz w:val="28"/>
          <w:szCs w:val="28"/>
        </w:rPr>
        <w:t>о</w:t>
      </w:r>
      <w:r w:rsidR="00502A99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502A99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Южского муниципального района Ивановской области в районной газете «Светлый путь»</w:t>
      </w:r>
      <w:r w:rsidR="00502A99">
        <w:rPr>
          <w:rFonts w:ascii="Times New Roman" w:eastAsia="Arial Unicode MS" w:hAnsi="Times New Roman"/>
          <w:sz w:val="28"/>
          <w:szCs w:val="28"/>
        </w:rPr>
        <w:t xml:space="preserve"> </w:t>
      </w:r>
      <w:r w:rsidR="00502A99" w:rsidRPr="00435475">
        <w:rPr>
          <w:rFonts w:ascii="Times New Roman" w:eastAsia="Arial Unicode MS" w:hAnsi="Times New Roman"/>
          <w:sz w:val="28"/>
          <w:szCs w:val="28"/>
        </w:rPr>
        <w:t xml:space="preserve">и разместить на официальном сайте администрации Талицко-Мугреевского сельского поселения </w:t>
      </w:r>
      <w:hyperlink r:id="rId7" w:history="1">
        <w:r w:rsidR="00502A99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502A99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40BD2C8E" w14:textId="75A84F86" w:rsidR="00502A99" w:rsidRPr="00C4042F" w:rsidRDefault="00836757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502A99" w:rsidRPr="007F1141">
        <w:rPr>
          <w:rFonts w:ascii="Times New Roman" w:eastAsia="Arial Unicode MS" w:hAnsi="Times New Roman"/>
          <w:sz w:val="28"/>
          <w:szCs w:val="28"/>
        </w:rPr>
        <w:t>.</w:t>
      </w:r>
      <w:r w:rsidR="00502A99">
        <w:rPr>
          <w:rFonts w:ascii="Times New Roman" w:eastAsia="Arial Unicode MS" w:hAnsi="Times New Roman"/>
          <w:sz w:val="28"/>
          <w:szCs w:val="28"/>
        </w:rPr>
        <w:t xml:space="preserve"> </w:t>
      </w:r>
      <w:r w:rsidR="00502A99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34632AC3" w14:textId="77777777" w:rsidR="00502A99" w:rsidRPr="007E38EB" w:rsidRDefault="00502A99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5B6C5940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6A8C0FE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300BAD2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E0BEF5D" w14:textId="77777777" w:rsidR="00502A99" w:rsidRPr="008810F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2AEAC456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</w:t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0B7AF355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06D5C06D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143C015" w14:textId="77777777" w:rsidR="00502A99" w:rsidRPr="007E38EB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2F2CBF18" w14:textId="77777777" w:rsidR="00502A9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62ABD0E9" w14:textId="77777777" w:rsidR="00502A99" w:rsidRPr="008810F9" w:rsidRDefault="00502A99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502A99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7A7D6226"/>
    <w:multiLevelType w:val="hybridMultilevel"/>
    <w:tmpl w:val="96A601F4"/>
    <w:lvl w:ilvl="0" w:tplc="045220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D2"/>
    <w:rsid w:val="000114E7"/>
    <w:rsid w:val="00017330"/>
    <w:rsid w:val="00022A15"/>
    <w:rsid w:val="00057D26"/>
    <w:rsid w:val="000652FB"/>
    <w:rsid w:val="00084476"/>
    <w:rsid w:val="000B0614"/>
    <w:rsid w:val="000B2EDD"/>
    <w:rsid w:val="000B473C"/>
    <w:rsid w:val="000B7130"/>
    <w:rsid w:val="000C2BB8"/>
    <w:rsid w:val="000F1156"/>
    <w:rsid w:val="000F2093"/>
    <w:rsid w:val="000F3522"/>
    <w:rsid w:val="001047C3"/>
    <w:rsid w:val="00112AFD"/>
    <w:rsid w:val="00124971"/>
    <w:rsid w:val="00127869"/>
    <w:rsid w:val="0013678C"/>
    <w:rsid w:val="00165490"/>
    <w:rsid w:val="001729D8"/>
    <w:rsid w:val="001760B2"/>
    <w:rsid w:val="00193814"/>
    <w:rsid w:val="001A5341"/>
    <w:rsid w:val="001D5326"/>
    <w:rsid w:val="001E017E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B6685"/>
    <w:rsid w:val="003C7232"/>
    <w:rsid w:val="003D2419"/>
    <w:rsid w:val="003E0309"/>
    <w:rsid w:val="003E2225"/>
    <w:rsid w:val="003E7709"/>
    <w:rsid w:val="00404AA5"/>
    <w:rsid w:val="00404F85"/>
    <w:rsid w:val="0040535A"/>
    <w:rsid w:val="00411E4A"/>
    <w:rsid w:val="00435475"/>
    <w:rsid w:val="00437A27"/>
    <w:rsid w:val="004450CE"/>
    <w:rsid w:val="00446781"/>
    <w:rsid w:val="00453174"/>
    <w:rsid w:val="00460697"/>
    <w:rsid w:val="00463324"/>
    <w:rsid w:val="004701FE"/>
    <w:rsid w:val="00492303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02A99"/>
    <w:rsid w:val="005110E7"/>
    <w:rsid w:val="00514FF6"/>
    <w:rsid w:val="00515B1E"/>
    <w:rsid w:val="00517809"/>
    <w:rsid w:val="005323FD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36345"/>
    <w:rsid w:val="00644300"/>
    <w:rsid w:val="00655E9C"/>
    <w:rsid w:val="00657F3E"/>
    <w:rsid w:val="00661EA1"/>
    <w:rsid w:val="00662124"/>
    <w:rsid w:val="006644CF"/>
    <w:rsid w:val="006679B8"/>
    <w:rsid w:val="006720ED"/>
    <w:rsid w:val="0067575E"/>
    <w:rsid w:val="006A7B3B"/>
    <w:rsid w:val="006B3B17"/>
    <w:rsid w:val="006C5091"/>
    <w:rsid w:val="006C6F00"/>
    <w:rsid w:val="006D121B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B6B01"/>
    <w:rsid w:val="007C4D40"/>
    <w:rsid w:val="007E38EB"/>
    <w:rsid w:val="007F1141"/>
    <w:rsid w:val="007F1231"/>
    <w:rsid w:val="007F1FFB"/>
    <w:rsid w:val="00804C81"/>
    <w:rsid w:val="00805095"/>
    <w:rsid w:val="00831038"/>
    <w:rsid w:val="008320EC"/>
    <w:rsid w:val="00836757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07CF5"/>
    <w:rsid w:val="0091124F"/>
    <w:rsid w:val="00912A00"/>
    <w:rsid w:val="00924C16"/>
    <w:rsid w:val="00925218"/>
    <w:rsid w:val="009259FD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A517E"/>
    <w:rsid w:val="009C2442"/>
    <w:rsid w:val="009D2D09"/>
    <w:rsid w:val="009D4FB5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177A"/>
    <w:rsid w:val="00A83B70"/>
    <w:rsid w:val="00A96BAB"/>
    <w:rsid w:val="00AA113F"/>
    <w:rsid w:val="00AA6305"/>
    <w:rsid w:val="00AB5ED1"/>
    <w:rsid w:val="00AC2C33"/>
    <w:rsid w:val="00AC45FE"/>
    <w:rsid w:val="00AD2801"/>
    <w:rsid w:val="00AD7DDD"/>
    <w:rsid w:val="00AD7FD2"/>
    <w:rsid w:val="00AF05E9"/>
    <w:rsid w:val="00AF2C77"/>
    <w:rsid w:val="00AF60CA"/>
    <w:rsid w:val="00B10ABD"/>
    <w:rsid w:val="00B40176"/>
    <w:rsid w:val="00B41475"/>
    <w:rsid w:val="00B41ED2"/>
    <w:rsid w:val="00B4267A"/>
    <w:rsid w:val="00B62499"/>
    <w:rsid w:val="00B71494"/>
    <w:rsid w:val="00B71E6A"/>
    <w:rsid w:val="00B740BC"/>
    <w:rsid w:val="00B85304"/>
    <w:rsid w:val="00B92B92"/>
    <w:rsid w:val="00B950DB"/>
    <w:rsid w:val="00BB653B"/>
    <w:rsid w:val="00BB78DD"/>
    <w:rsid w:val="00BC1D2B"/>
    <w:rsid w:val="00BE38F3"/>
    <w:rsid w:val="00BE5CF1"/>
    <w:rsid w:val="00C00615"/>
    <w:rsid w:val="00C05F9C"/>
    <w:rsid w:val="00C07803"/>
    <w:rsid w:val="00C251EE"/>
    <w:rsid w:val="00C32CDB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19C2"/>
    <w:rsid w:val="00CC2EA2"/>
    <w:rsid w:val="00CC3D2F"/>
    <w:rsid w:val="00CE170A"/>
    <w:rsid w:val="00D06E5C"/>
    <w:rsid w:val="00D26A42"/>
    <w:rsid w:val="00D27E64"/>
    <w:rsid w:val="00D30003"/>
    <w:rsid w:val="00D40DDC"/>
    <w:rsid w:val="00D4115E"/>
    <w:rsid w:val="00D4142A"/>
    <w:rsid w:val="00D414A4"/>
    <w:rsid w:val="00D47BD1"/>
    <w:rsid w:val="00D56B60"/>
    <w:rsid w:val="00D60B83"/>
    <w:rsid w:val="00D62857"/>
    <w:rsid w:val="00D674DB"/>
    <w:rsid w:val="00D73E1C"/>
    <w:rsid w:val="00D768B9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73E93"/>
    <w:rsid w:val="00E768CA"/>
    <w:rsid w:val="00E929F8"/>
    <w:rsid w:val="00EB0941"/>
    <w:rsid w:val="00EB6BED"/>
    <w:rsid w:val="00ED711F"/>
    <w:rsid w:val="00ED7651"/>
    <w:rsid w:val="00EF043A"/>
    <w:rsid w:val="00EF4A73"/>
    <w:rsid w:val="00EF5926"/>
    <w:rsid w:val="00EF7634"/>
    <w:rsid w:val="00F00E6D"/>
    <w:rsid w:val="00F014E9"/>
    <w:rsid w:val="00F02704"/>
    <w:rsid w:val="00F06D73"/>
    <w:rsid w:val="00F103F6"/>
    <w:rsid w:val="00F10FFF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10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19D0E"/>
  <w15:docId w15:val="{5ACA3B02-3C5B-4191-8396-FAFB8F9A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3E7709"/>
  </w:style>
  <w:style w:type="character" w:styleId="a4">
    <w:name w:val="Hyperlink"/>
    <w:uiPriority w:val="99"/>
    <w:rsid w:val="00C4042F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C4042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632</Words>
  <Characters>3604</Characters>
  <Application>Microsoft Office Word</Application>
  <DocSecurity>0</DocSecurity>
  <Lines>30</Lines>
  <Paragraphs>8</Paragraphs>
  <ScaleCrop>false</ScaleCrop>
  <Company>Image&amp;Matros™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162</cp:revision>
  <cp:lastPrinted>2020-08-31T11:36:00Z</cp:lastPrinted>
  <dcterms:created xsi:type="dcterms:W3CDTF">2017-10-03T12:03:00Z</dcterms:created>
  <dcterms:modified xsi:type="dcterms:W3CDTF">2020-12-23T13:17:00Z</dcterms:modified>
</cp:coreProperties>
</file>