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4D0" w:rsidRDefault="007934CA" w:rsidP="001704D0">
      <w:pPr>
        <w:suppressAutoHyphens/>
        <w:overflowPunct w:val="0"/>
        <w:autoSpaceDE w:val="0"/>
        <w:spacing w:after="0" w:line="240" w:lineRule="auto"/>
        <w:jc w:val="center"/>
        <w:rPr>
          <w:rFonts w:cs="Calibri"/>
          <w:sz w:val="10"/>
          <w:szCs w:val="10"/>
          <w:lang w:eastAsia="ar-S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2pt;margin-top:-21.9pt;width:61.5pt;height:69.75pt;z-index:251658240" o:allowincell="f">
            <v:imagedata r:id="rId4" o:title=""/>
            <w10:wrap type="topAndBottom"/>
          </v:shape>
          <o:OLEObject Type="Embed" ProgID="PBrush" ShapeID="_x0000_s1028" DrawAspect="Content" ObjectID="_1569055175" r:id="rId5"/>
        </w:objec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РОССИЙСКАЯ ФЕДЕРАЦИЯ</w: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Ивановская область</w: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Южский муниципальный район</w: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0"/>
          <w:szCs w:val="24"/>
          <w:lang w:eastAsia="ar-SA"/>
        </w:rPr>
        <w:t>Совет Талицко-Мугреевского сельского поселения</w:t>
      </w:r>
    </w:p>
    <w:p w:rsidR="001704D0" w:rsidRPr="001704D0" w:rsidRDefault="001704D0" w:rsidP="001704D0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36"/>
          <w:szCs w:val="36"/>
          <w:lang w:eastAsia="ar-SA"/>
        </w:rPr>
      </w:pPr>
      <w:r w:rsidRPr="001704D0">
        <w:rPr>
          <w:rFonts w:ascii="Times New Roman" w:eastAsia="Arial Unicode MS" w:hAnsi="Times New Roman" w:cs="Calibri"/>
          <w:b/>
          <w:bCs/>
          <w:sz w:val="36"/>
          <w:szCs w:val="36"/>
          <w:lang w:eastAsia="ar-SA"/>
        </w:rPr>
        <w:t>Первого созыва</w: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  <w:r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  <w:t xml:space="preserve">Р Е Ш Е Н И Е </w:t>
      </w:r>
    </w:p>
    <w:p w:rsidR="001704D0" w:rsidRDefault="001704D0" w:rsidP="001704D0">
      <w:pPr>
        <w:keepNext/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 w:cs="Calibri"/>
          <w:b/>
          <w:bCs/>
          <w:sz w:val="48"/>
          <w:szCs w:val="24"/>
          <w:lang w:eastAsia="ar-SA"/>
        </w:rPr>
      </w:pPr>
    </w:p>
    <w:p w:rsidR="001704D0" w:rsidRDefault="001704D0" w:rsidP="001704D0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8"/>
          <w:lang w:eastAsia="ar-SA"/>
        </w:rPr>
      </w:pPr>
      <w:r>
        <w:rPr>
          <w:rFonts w:ascii="Times New Roman" w:eastAsia="Arial Unicode MS" w:hAnsi="Times New Roman" w:cs="Calibri"/>
          <w:bCs/>
          <w:sz w:val="28"/>
          <w:lang w:eastAsia="ar-SA"/>
        </w:rPr>
        <w:t>От 09.10.2017 года                                                                                            № 1</w:t>
      </w:r>
      <w:r w:rsidR="006D1BFE">
        <w:rPr>
          <w:rFonts w:ascii="Times New Roman" w:eastAsia="Arial Unicode MS" w:hAnsi="Times New Roman" w:cs="Calibri"/>
          <w:bCs/>
          <w:sz w:val="28"/>
          <w:lang w:eastAsia="ar-SA"/>
        </w:rPr>
        <w:t>7</w:t>
      </w:r>
    </w:p>
    <w:p w:rsidR="001704D0" w:rsidRDefault="001704D0" w:rsidP="001704D0">
      <w:pPr>
        <w:suppressAutoHyphens/>
        <w:spacing w:after="0" w:line="200" w:lineRule="atLeast"/>
        <w:jc w:val="center"/>
        <w:rPr>
          <w:rFonts w:ascii="Times New Roman" w:eastAsia="Arial Unicode MS" w:hAnsi="Times New Roman" w:cs="Calibri"/>
          <w:bCs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Calibri"/>
          <w:bCs/>
          <w:sz w:val="24"/>
          <w:szCs w:val="24"/>
          <w:lang w:eastAsia="ar-SA"/>
        </w:rPr>
        <w:t>с. Талицы</w:t>
      </w:r>
    </w:p>
    <w:p w:rsidR="001704D0" w:rsidRDefault="001704D0" w:rsidP="001704D0">
      <w:pPr>
        <w:rPr>
          <w:sz w:val="10"/>
          <w:szCs w:val="10"/>
        </w:rPr>
      </w:pPr>
    </w:p>
    <w:p w:rsidR="001704D0" w:rsidRDefault="001704D0" w:rsidP="001704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Талицкого сельского поселения от 19.12.2016 г. № 83 «О бюджете Талицкого сельского поселения на 2017 год»</w:t>
      </w:r>
    </w:p>
    <w:p w:rsidR="001704D0" w:rsidRDefault="001704D0" w:rsidP="001704D0">
      <w:pPr>
        <w:spacing w:after="0" w:line="30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Руководствуясь Бюджетным кодексом Российской Федерации от 31.07.1998 № 145-ФЗ, Уставом Талицкого сельского поселения, Совет Талицко-Мугреевского сельского поселения 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РЕШИЛ: </w:t>
      </w:r>
    </w:p>
    <w:p w:rsidR="001704D0" w:rsidRDefault="001704D0" w:rsidP="001704D0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Внести следующие изменения и дополнения в решение Совета Талицкого сельского поселения от 19.12.2016 г. № 83 «О бюджете Талицкого сельского поселения на 2017 год»:</w:t>
      </w:r>
    </w:p>
    <w:p w:rsidR="001704D0" w:rsidRDefault="001704D0" w:rsidP="001704D0">
      <w:pPr>
        <w:spacing w:after="0"/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1. </w:t>
      </w:r>
      <w:r>
        <w:rPr>
          <w:rFonts w:ascii="Times New Roman" w:eastAsia="Arial Unicode MS" w:hAnsi="Times New Roman"/>
          <w:bCs/>
          <w:sz w:val="28"/>
          <w:szCs w:val="28"/>
        </w:rPr>
        <w:t>В абзаце 3 пункта 1.1. статьи 1 вместо числа «17 845 524,33» внести число «18 529 524,33».</w:t>
      </w:r>
    </w:p>
    <w:p w:rsidR="001704D0" w:rsidRDefault="001704D0" w:rsidP="001704D0">
      <w:pPr>
        <w:spacing w:after="0"/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>2.</w:t>
      </w:r>
      <w:r>
        <w:rPr>
          <w:rFonts w:ascii="Times New Roman" w:eastAsia="Arial Unicode MS" w:hAnsi="Times New Roman"/>
          <w:bCs/>
          <w:sz w:val="28"/>
          <w:szCs w:val="28"/>
        </w:rPr>
        <w:t xml:space="preserve"> В абзаце 4 пункта 1.1. статьи 1 вместо числа «3 522 798,04» внести число «4 206 798,04».</w:t>
      </w:r>
    </w:p>
    <w:p w:rsidR="001704D0" w:rsidRDefault="001704D0" w:rsidP="001704D0">
      <w:pPr>
        <w:spacing w:after="0"/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3. </w:t>
      </w:r>
      <w:r>
        <w:rPr>
          <w:rFonts w:ascii="Times New Roman" w:eastAsia="Arial Unicode MS" w:hAnsi="Times New Roman"/>
          <w:sz w:val="28"/>
          <w:szCs w:val="28"/>
        </w:rPr>
        <w:t>Изложить приложение № 4 «Источники внутреннего финансирования дефицита бюджета Талицкого сельского поселения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1).</w:t>
      </w:r>
    </w:p>
    <w:p w:rsidR="001704D0" w:rsidRDefault="001704D0" w:rsidP="001704D0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9. </w:t>
      </w:r>
      <w:r>
        <w:rPr>
          <w:rFonts w:ascii="Times New Roman" w:eastAsia="Arial Unicode MS" w:hAnsi="Times New Roman"/>
          <w:sz w:val="28"/>
          <w:szCs w:val="28"/>
        </w:rPr>
        <w:t xml:space="preserve">Изложить приложение № 6 «Распределение бюджетных ассигнований бюджета Талицкого сельского поселения по целевым статьям (муниципальной программе Талицкого сельского поселения и не включенным в муниципальную программу Талицкого сельского поселения направлениям деятельности органов местного самоуправления Талицкого сельского </w:t>
      </w:r>
      <w:r>
        <w:rPr>
          <w:rFonts w:ascii="Times New Roman" w:eastAsia="Arial Unicode MS" w:hAnsi="Times New Roman"/>
          <w:sz w:val="28"/>
          <w:szCs w:val="28"/>
        </w:rPr>
        <w:lastRenderedPageBreak/>
        <w:t>поселения), группам видов расходов классификации расходов бюджетов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2).</w:t>
      </w:r>
    </w:p>
    <w:p w:rsidR="001704D0" w:rsidRDefault="001704D0" w:rsidP="001704D0">
      <w:pPr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10. </w:t>
      </w:r>
      <w:r>
        <w:rPr>
          <w:rFonts w:ascii="Times New Roman" w:eastAsia="Arial Unicode MS" w:hAnsi="Times New Roman"/>
          <w:sz w:val="28"/>
          <w:szCs w:val="28"/>
        </w:rPr>
        <w:t>Изложить приложение № 7 «Ведомственная структура расходов бюджета Талицкого сельского поселения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3).</w:t>
      </w:r>
    </w:p>
    <w:p w:rsidR="001704D0" w:rsidRDefault="001704D0" w:rsidP="001704D0">
      <w:pPr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11. </w:t>
      </w:r>
      <w:r>
        <w:rPr>
          <w:rFonts w:ascii="Times New Roman" w:eastAsia="Arial Unicode MS" w:hAnsi="Times New Roman"/>
          <w:sz w:val="28"/>
          <w:szCs w:val="28"/>
        </w:rPr>
        <w:t xml:space="preserve">Изложить приложение № 8 «Распределение бюджетных ассигнований бюджета Талицкого сельского поселения по разделам и подразделам классификации расходов бюджетов на 2017 год» решения Совета Талицкого сельского поселения от 19.12.2016 г. № 83 «О бюджете Талицкого сельского поселения на 2017 год» в новой редакции (Приложение № 4). </w:t>
      </w:r>
    </w:p>
    <w:p w:rsidR="001704D0" w:rsidRDefault="001704D0" w:rsidP="001704D0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12. </w:t>
      </w:r>
      <w:r>
        <w:rPr>
          <w:rFonts w:ascii="Times New Roman" w:eastAsia="Arial Unicode MS" w:hAnsi="Times New Roman"/>
          <w:sz w:val="28"/>
          <w:szCs w:val="28"/>
        </w:rPr>
        <w:t>Опубликовать настоящее решение Совета Талицкого сельского поселения в соответствии с Уставом Талицкого сельского поселения в районной газете «Светлый путь»</w:t>
      </w:r>
      <w:r>
        <w:rPr>
          <w:rFonts w:eastAsia="Arial Unicode MS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 xml:space="preserve">и разместить на официальном сайте администрации Талицкого сельского поселения </w:t>
      </w:r>
      <w:r w:rsidRPr="007E3075">
        <w:rPr>
          <w:rFonts w:ascii="Times New Roman" w:eastAsia="Arial Unicode MS" w:hAnsi="Times New Roman"/>
          <w:sz w:val="28"/>
          <w:szCs w:val="28"/>
        </w:rPr>
        <w:t>http://talici-adm.ru/</w:t>
      </w:r>
      <w:r>
        <w:rPr>
          <w:rFonts w:ascii="Times New Roman" w:eastAsia="Arial Unicode MS" w:hAnsi="Times New Roman"/>
          <w:sz w:val="28"/>
          <w:szCs w:val="28"/>
        </w:rPr>
        <w:t>.</w:t>
      </w:r>
      <w:r>
        <w:rPr>
          <w:rFonts w:eastAsia="Arial Unicode MS"/>
          <w:szCs w:val="28"/>
        </w:rPr>
        <w:t xml:space="preserve">   </w:t>
      </w:r>
    </w:p>
    <w:p w:rsidR="001704D0" w:rsidRDefault="001704D0" w:rsidP="001704D0">
      <w:pPr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13. </w:t>
      </w:r>
      <w:r>
        <w:rPr>
          <w:rFonts w:ascii="Times New Roman" w:eastAsia="Arial Unicode MS" w:hAnsi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1704D0" w:rsidRDefault="001704D0" w:rsidP="001704D0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</w:p>
    <w:p w:rsidR="001704D0" w:rsidRDefault="001704D0" w:rsidP="001704D0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</w:p>
    <w:p w:rsidR="001704D0" w:rsidRDefault="001704D0" w:rsidP="001704D0">
      <w:pPr>
        <w:spacing w:after="0" w:line="240" w:lineRule="auto"/>
        <w:ind w:firstLine="708"/>
        <w:jc w:val="both"/>
        <w:rPr>
          <w:rFonts w:eastAsia="Arial Unicode MS"/>
          <w:szCs w:val="28"/>
        </w:rPr>
      </w:pP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704D0">
        <w:rPr>
          <w:rFonts w:ascii="Times New Roman" w:hAnsi="Times New Roman"/>
          <w:sz w:val="28"/>
        </w:rPr>
        <w:t>И.о. главы Талицко-Мугреевского</w:t>
      </w: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704D0">
        <w:rPr>
          <w:rFonts w:ascii="Times New Roman" w:hAnsi="Times New Roman"/>
          <w:sz w:val="28"/>
        </w:rPr>
        <w:t xml:space="preserve">сельского поселения                                           </w:t>
      </w:r>
      <w:r>
        <w:rPr>
          <w:rFonts w:ascii="Times New Roman" w:hAnsi="Times New Roman"/>
          <w:sz w:val="28"/>
        </w:rPr>
        <w:t xml:space="preserve">     </w:t>
      </w:r>
      <w:r w:rsidRPr="001704D0">
        <w:rPr>
          <w:rFonts w:ascii="Times New Roman" w:hAnsi="Times New Roman"/>
          <w:sz w:val="28"/>
        </w:rPr>
        <w:t xml:space="preserve">             </w:t>
      </w:r>
      <w:r w:rsidR="007934CA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Pr="001704D0">
        <w:rPr>
          <w:rFonts w:ascii="Times New Roman" w:hAnsi="Times New Roman"/>
          <w:sz w:val="28"/>
        </w:rPr>
        <w:t xml:space="preserve">              Р.С. Заплаткин</w:t>
      </w: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704D0">
        <w:rPr>
          <w:rFonts w:ascii="Times New Roman" w:hAnsi="Times New Roman"/>
          <w:sz w:val="28"/>
        </w:rPr>
        <w:t xml:space="preserve">И.о. председателя Совета </w:t>
      </w: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704D0">
        <w:rPr>
          <w:rFonts w:ascii="Times New Roman" w:hAnsi="Times New Roman"/>
          <w:sz w:val="28"/>
        </w:rPr>
        <w:t>Талицко-Мугреевского</w:t>
      </w:r>
    </w:p>
    <w:p w:rsidR="001704D0" w:rsidRPr="001704D0" w:rsidRDefault="001704D0" w:rsidP="001704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4D0">
        <w:rPr>
          <w:rFonts w:ascii="Times New Roman" w:hAnsi="Times New Roman"/>
          <w:sz w:val="28"/>
        </w:rPr>
        <w:t xml:space="preserve">сельского поселения                                    </w:t>
      </w:r>
      <w:r>
        <w:rPr>
          <w:rFonts w:ascii="Times New Roman" w:hAnsi="Times New Roman"/>
          <w:sz w:val="28"/>
        </w:rPr>
        <w:t xml:space="preserve">     </w:t>
      </w:r>
      <w:r w:rsidRPr="001704D0">
        <w:rPr>
          <w:rFonts w:ascii="Times New Roman" w:hAnsi="Times New Roman"/>
          <w:sz w:val="28"/>
        </w:rPr>
        <w:t xml:space="preserve">                                    М.В. Зубакова</w:t>
      </w:r>
    </w:p>
    <w:p w:rsidR="001704D0" w:rsidRPr="001704D0" w:rsidRDefault="001704D0" w:rsidP="001704D0">
      <w:pPr>
        <w:jc w:val="both"/>
      </w:pPr>
    </w:p>
    <w:p w:rsidR="00331C5B" w:rsidRPr="001704D0" w:rsidRDefault="00331C5B" w:rsidP="001704D0">
      <w:pPr>
        <w:jc w:val="both"/>
      </w:pPr>
    </w:p>
    <w:sectPr w:rsidR="00331C5B" w:rsidRPr="00170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F5"/>
    <w:rsid w:val="001704D0"/>
    <w:rsid w:val="001C48F5"/>
    <w:rsid w:val="00331C5B"/>
    <w:rsid w:val="006D1BFE"/>
    <w:rsid w:val="007934CA"/>
    <w:rsid w:val="007E3075"/>
    <w:rsid w:val="00E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91AA448-56CA-4275-AD9F-934C13FC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CA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CA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8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10</cp:revision>
  <cp:lastPrinted>2017-10-09T08:52:00Z</cp:lastPrinted>
  <dcterms:created xsi:type="dcterms:W3CDTF">2017-10-03T13:13:00Z</dcterms:created>
  <dcterms:modified xsi:type="dcterms:W3CDTF">2017-10-09T08:53:00Z</dcterms:modified>
</cp:coreProperties>
</file>