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002" w:rsidRDefault="00403002" w:rsidP="00403002">
      <w:pPr>
        <w:pStyle w:val="1"/>
        <w:spacing w:line="240" w:lineRule="auto"/>
        <w:rPr>
          <w:b/>
          <w:bCs/>
          <w:sz w:val="40"/>
        </w:rPr>
      </w:pPr>
      <w:r>
        <w:rPr>
          <w:b/>
          <w:noProof/>
          <w:sz w:val="40"/>
          <w:lang w:eastAsia="ru-RU"/>
        </w:rPr>
        <w:drawing>
          <wp:inline distT="0" distB="0" distL="0" distR="0">
            <wp:extent cx="781050"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885825"/>
                    </a:xfrm>
                    <a:prstGeom prst="rect">
                      <a:avLst/>
                    </a:prstGeom>
                    <a:solidFill>
                      <a:srgbClr val="FFFFFF"/>
                    </a:solidFill>
                    <a:ln>
                      <a:noFill/>
                    </a:ln>
                  </pic:spPr>
                </pic:pic>
              </a:graphicData>
            </a:graphic>
          </wp:inline>
        </w:drawing>
      </w:r>
    </w:p>
    <w:p w:rsidR="00403002" w:rsidRDefault="00403002" w:rsidP="00403002">
      <w:pPr>
        <w:rPr>
          <w:sz w:val="10"/>
          <w:szCs w:val="10"/>
        </w:rPr>
      </w:pPr>
    </w:p>
    <w:p w:rsidR="00403002" w:rsidRDefault="00403002" w:rsidP="00403002">
      <w:pPr>
        <w:pStyle w:val="1"/>
        <w:spacing w:line="240" w:lineRule="auto"/>
        <w:rPr>
          <w:b/>
          <w:bCs/>
          <w:sz w:val="40"/>
        </w:rPr>
      </w:pPr>
      <w:r>
        <w:rPr>
          <w:b/>
          <w:bCs/>
          <w:sz w:val="40"/>
        </w:rPr>
        <w:t>РОССИЙСКАЯ ФЕДЕРАЦИЯ</w:t>
      </w:r>
    </w:p>
    <w:p w:rsidR="00403002" w:rsidRDefault="00403002" w:rsidP="00403002">
      <w:pPr>
        <w:pStyle w:val="2"/>
        <w:spacing w:line="240" w:lineRule="auto"/>
        <w:rPr>
          <w:sz w:val="40"/>
        </w:rPr>
      </w:pPr>
      <w:r>
        <w:rPr>
          <w:sz w:val="40"/>
        </w:rPr>
        <w:t>Ивановская область</w:t>
      </w:r>
    </w:p>
    <w:p w:rsidR="00403002" w:rsidRDefault="00403002" w:rsidP="00403002">
      <w:pPr>
        <w:pStyle w:val="3"/>
        <w:spacing w:line="240" w:lineRule="auto"/>
        <w:rPr>
          <w:sz w:val="40"/>
        </w:rPr>
      </w:pPr>
      <w:r>
        <w:rPr>
          <w:sz w:val="40"/>
        </w:rPr>
        <w:t>Южский муниципальный район</w:t>
      </w:r>
    </w:p>
    <w:p w:rsidR="00403002" w:rsidRDefault="00403002" w:rsidP="00403002">
      <w:pPr>
        <w:pStyle w:val="3"/>
        <w:spacing w:line="240" w:lineRule="auto"/>
        <w:rPr>
          <w:sz w:val="40"/>
        </w:rPr>
      </w:pPr>
      <w:r>
        <w:rPr>
          <w:sz w:val="40"/>
        </w:rPr>
        <w:t>Совет Талицко-Мугреевского сельского поселения</w:t>
      </w:r>
    </w:p>
    <w:p w:rsidR="00403002" w:rsidRDefault="00403002" w:rsidP="00403002">
      <w:pPr>
        <w:pStyle w:val="2"/>
        <w:spacing w:line="240" w:lineRule="auto"/>
        <w:rPr>
          <w:rFonts w:eastAsia="Times New Roman"/>
        </w:rPr>
      </w:pPr>
      <w:r>
        <w:rPr>
          <w:rFonts w:eastAsia="Times New Roman"/>
        </w:rPr>
        <w:t>Первого созыва</w:t>
      </w:r>
    </w:p>
    <w:p w:rsidR="00403002" w:rsidRDefault="00403002" w:rsidP="00403002">
      <w:pPr>
        <w:pStyle w:val="4"/>
        <w:spacing w:line="240" w:lineRule="auto"/>
      </w:pPr>
    </w:p>
    <w:p w:rsidR="00403002" w:rsidRDefault="00403002" w:rsidP="00403002">
      <w:pPr>
        <w:pStyle w:val="4"/>
        <w:spacing w:line="240" w:lineRule="auto"/>
      </w:pPr>
      <w:r>
        <w:t xml:space="preserve">Р Е Ш Е Н И Е  </w:t>
      </w:r>
    </w:p>
    <w:p w:rsidR="00403002" w:rsidRDefault="00403002" w:rsidP="00403002">
      <w:pPr>
        <w:spacing w:after="0" w:line="240" w:lineRule="auto"/>
        <w:jc w:val="both"/>
        <w:rPr>
          <w:rFonts w:ascii="Times New Roman" w:eastAsia="Arial Unicode MS" w:hAnsi="Times New Roman"/>
          <w:b/>
          <w:bCs/>
          <w:sz w:val="28"/>
        </w:rPr>
      </w:pPr>
    </w:p>
    <w:p w:rsidR="00403002" w:rsidRDefault="00403002" w:rsidP="00403002">
      <w:pPr>
        <w:spacing w:after="0" w:line="240" w:lineRule="auto"/>
        <w:jc w:val="both"/>
        <w:rPr>
          <w:rFonts w:ascii="Times New Roman" w:eastAsia="Arial Unicode MS" w:hAnsi="Times New Roman"/>
          <w:bCs/>
          <w:sz w:val="24"/>
          <w:szCs w:val="24"/>
          <w:u w:val="single"/>
        </w:rPr>
      </w:pPr>
      <w:r>
        <w:rPr>
          <w:rFonts w:ascii="Times New Roman" w:eastAsia="Arial Unicode MS" w:hAnsi="Times New Roman"/>
          <w:bCs/>
          <w:sz w:val="24"/>
          <w:szCs w:val="24"/>
        </w:rPr>
        <w:t>от 05.12.2017 года                                                                                                                     № 3</w:t>
      </w:r>
      <w:r w:rsidR="00340EED">
        <w:rPr>
          <w:rFonts w:ascii="Times New Roman" w:eastAsia="Arial Unicode MS" w:hAnsi="Times New Roman"/>
          <w:bCs/>
          <w:sz w:val="24"/>
          <w:szCs w:val="24"/>
        </w:rPr>
        <w:t>3</w:t>
      </w:r>
    </w:p>
    <w:p w:rsidR="00403002" w:rsidRDefault="00403002" w:rsidP="00403002">
      <w:pPr>
        <w:spacing w:after="0" w:line="240" w:lineRule="auto"/>
        <w:jc w:val="both"/>
        <w:rPr>
          <w:rFonts w:ascii="Times New Roman" w:eastAsia="Arial Unicode MS" w:hAnsi="Times New Roman"/>
        </w:rPr>
      </w:pPr>
    </w:p>
    <w:p w:rsidR="00403002" w:rsidRDefault="00403002" w:rsidP="00403002">
      <w:pPr>
        <w:spacing w:after="0" w:line="240" w:lineRule="auto"/>
        <w:jc w:val="center"/>
        <w:rPr>
          <w:rFonts w:ascii="Times New Roman" w:eastAsia="Arial Unicode MS" w:hAnsi="Times New Roman"/>
        </w:rPr>
      </w:pPr>
      <w:r>
        <w:rPr>
          <w:rFonts w:ascii="Times New Roman" w:eastAsia="Arial Unicode MS" w:hAnsi="Times New Roman"/>
        </w:rPr>
        <w:t>с. Талицы</w:t>
      </w:r>
    </w:p>
    <w:p w:rsidR="00403002" w:rsidRDefault="00403002" w:rsidP="00403002">
      <w:pPr>
        <w:spacing w:after="0" w:line="240" w:lineRule="auto"/>
        <w:jc w:val="center"/>
        <w:rPr>
          <w:rFonts w:ascii="Times New Roman" w:eastAsia="Arial Unicode MS" w:hAnsi="Times New Roman"/>
          <w:sz w:val="24"/>
        </w:rPr>
      </w:pPr>
    </w:p>
    <w:p w:rsidR="00403002" w:rsidRDefault="00403002" w:rsidP="0040300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Положения о порядке </w:t>
      </w:r>
    </w:p>
    <w:p w:rsidR="00403002" w:rsidRDefault="00403002" w:rsidP="0040300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проведения конкурса по отбору кандидатур на должность </w:t>
      </w:r>
    </w:p>
    <w:p w:rsidR="00403002" w:rsidRDefault="00403002" w:rsidP="0040300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Главы Талицко-Мугреевского сельского поселения </w:t>
      </w:r>
    </w:p>
    <w:p w:rsidR="00403002" w:rsidRDefault="00403002" w:rsidP="0040300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Южского муниципального района</w:t>
      </w:r>
    </w:p>
    <w:p w:rsidR="00403002" w:rsidRDefault="00403002" w:rsidP="00403002">
      <w:pPr>
        <w:spacing w:after="0" w:line="240" w:lineRule="auto"/>
        <w:ind w:firstLine="540"/>
        <w:jc w:val="both"/>
        <w:rPr>
          <w:rFonts w:ascii="Times New Roman" w:hAnsi="Times New Roman" w:cs="Times New Roman"/>
          <w:sz w:val="24"/>
          <w:szCs w:val="24"/>
        </w:rPr>
      </w:pPr>
    </w:p>
    <w:p w:rsidR="00403002" w:rsidRDefault="00403002" w:rsidP="00403002">
      <w:pPr>
        <w:suppressAutoHyphens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eastAsiaTheme="minorHAnsi" w:hAnsi="Times New Roman" w:cs="Times New Roman"/>
          <w:bCs/>
          <w:sz w:val="24"/>
          <w:szCs w:val="24"/>
          <w:lang w:eastAsia="en-US"/>
        </w:rPr>
        <w:t xml:space="preserve">В соответствии с </w:t>
      </w:r>
      <w:r>
        <w:rPr>
          <w:rFonts w:ascii="Times New Roman" w:hAnsi="Times New Roman" w:cs="Times New Roman"/>
          <w:sz w:val="24"/>
          <w:szCs w:val="24"/>
        </w:rPr>
        <w:t xml:space="preserve">Федеральным законом от 6 октября 2003 года №131-ФЗ «Об общих принципах организации местного самоуправления в Российской Федерации»,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Талицко-Мугреевского сельского поселения Южского муниципального района, </w:t>
      </w:r>
      <w:r>
        <w:rPr>
          <w:rFonts w:ascii="Times New Roman" w:hAnsi="Times New Roman" w:cs="Times New Roman"/>
          <w:bCs/>
          <w:sz w:val="24"/>
          <w:szCs w:val="24"/>
        </w:rPr>
        <w:t>Совет Талицко-Мугреевского сельского поселения</w:t>
      </w:r>
      <w:r>
        <w:rPr>
          <w:rFonts w:ascii="Times New Roman" w:hAnsi="Times New Roman" w:cs="Times New Roman"/>
          <w:b/>
          <w:bCs/>
          <w:sz w:val="24"/>
          <w:szCs w:val="24"/>
        </w:rPr>
        <w:t xml:space="preserve"> решил:</w:t>
      </w:r>
    </w:p>
    <w:p w:rsidR="00403002" w:rsidRDefault="00403002" w:rsidP="0040300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1.Утвердить Положение о порядке проведения конкурса по отбору кандидатур на должность Главы Талицко-Мугреевского сельского поселения Южского муниципального района (прилагается).</w:t>
      </w:r>
    </w:p>
    <w:p w:rsidR="00403002" w:rsidRDefault="00403002" w:rsidP="00403002">
      <w:pPr>
        <w:pStyle w:val="a4"/>
        <w:ind w:firstLine="709"/>
        <w:jc w:val="both"/>
        <w:rPr>
          <w:rFonts w:ascii="Times New Roman" w:hAnsi="Times New Roman"/>
          <w:sz w:val="24"/>
          <w:szCs w:val="24"/>
        </w:rPr>
      </w:pPr>
      <w:r>
        <w:rPr>
          <w:rFonts w:ascii="Times New Roman" w:hAnsi="Times New Roman" w:cs="font289"/>
          <w:sz w:val="24"/>
          <w:szCs w:val="24"/>
        </w:rPr>
        <w:t>2. Настоящее Решение вступает в силу с момента его подписания.</w:t>
      </w:r>
    </w:p>
    <w:p w:rsidR="00403002" w:rsidRDefault="00403002" w:rsidP="004030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Обнародовать настоящее Решение в соответствии со ст. 44 Устава Талицко-Мугреевского сельского поселения Южского муниципального района.</w:t>
      </w:r>
    </w:p>
    <w:p w:rsidR="00403002" w:rsidRDefault="00403002" w:rsidP="00403002">
      <w:pPr>
        <w:spacing w:after="0" w:line="240" w:lineRule="auto"/>
        <w:jc w:val="both"/>
        <w:rPr>
          <w:rFonts w:ascii="Times New Roman" w:hAnsi="Times New Roman" w:cs="Times New Roman"/>
          <w:sz w:val="24"/>
          <w:szCs w:val="24"/>
        </w:rPr>
      </w:pPr>
    </w:p>
    <w:p w:rsidR="00403002" w:rsidRDefault="00403002" w:rsidP="00403002">
      <w:pPr>
        <w:spacing w:after="0" w:line="240" w:lineRule="auto"/>
        <w:ind w:firstLine="567"/>
        <w:jc w:val="both"/>
        <w:rPr>
          <w:rFonts w:ascii="Times New Roman" w:hAnsi="Times New Roman" w:cs="Times New Roman"/>
          <w:sz w:val="24"/>
          <w:szCs w:val="24"/>
        </w:rPr>
      </w:pPr>
    </w:p>
    <w:p w:rsidR="00403002" w:rsidRDefault="00403002" w:rsidP="00403002">
      <w:pPr>
        <w:spacing w:after="0" w:line="240" w:lineRule="auto"/>
        <w:ind w:firstLine="567"/>
        <w:jc w:val="both"/>
        <w:rPr>
          <w:rFonts w:ascii="Times New Roman" w:hAnsi="Times New Roman" w:cs="Times New Roman"/>
          <w:sz w:val="24"/>
          <w:szCs w:val="24"/>
        </w:rPr>
      </w:pPr>
    </w:p>
    <w:p w:rsidR="00403002" w:rsidRDefault="00403002" w:rsidP="00403002">
      <w:pPr>
        <w:shd w:val="clear" w:color="auto" w:fill="FFFFFF"/>
        <w:autoSpaceDE w:val="0"/>
        <w:spacing w:before="5" w:after="0" w:line="240" w:lineRule="auto"/>
        <w:ind w:right="-2"/>
        <w:rPr>
          <w:rFonts w:ascii="Times New Roman" w:hAnsi="Times New Roman" w:cs="Times New Roman"/>
          <w:b/>
          <w:bCs/>
          <w:color w:val="373737"/>
          <w:spacing w:val="-3"/>
          <w:sz w:val="24"/>
          <w:szCs w:val="24"/>
        </w:rPr>
      </w:pPr>
      <w:r>
        <w:rPr>
          <w:rFonts w:ascii="Times New Roman" w:hAnsi="Times New Roman" w:cs="Times New Roman"/>
          <w:b/>
          <w:bCs/>
          <w:color w:val="373737"/>
          <w:spacing w:val="-3"/>
          <w:sz w:val="24"/>
          <w:szCs w:val="24"/>
        </w:rPr>
        <w:t>И.о. Главы Талицко-Мугреевского</w:t>
      </w:r>
    </w:p>
    <w:p w:rsidR="00403002" w:rsidRDefault="00403002" w:rsidP="00403002">
      <w:pPr>
        <w:shd w:val="clear" w:color="auto" w:fill="FFFFFF"/>
        <w:autoSpaceDE w:val="0"/>
        <w:spacing w:before="5" w:after="0" w:line="240" w:lineRule="auto"/>
        <w:ind w:right="-2"/>
        <w:rPr>
          <w:rFonts w:ascii="Times New Roman" w:hAnsi="Times New Roman" w:cs="Times New Roman"/>
          <w:b/>
          <w:bCs/>
          <w:color w:val="373737"/>
          <w:spacing w:val="-3"/>
          <w:sz w:val="24"/>
          <w:szCs w:val="24"/>
        </w:rPr>
      </w:pPr>
      <w:r>
        <w:rPr>
          <w:rFonts w:ascii="Times New Roman" w:hAnsi="Times New Roman" w:cs="Times New Roman"/>
          <w:b/>
          <w:bCs/>
          <w:color w:val="373737"/>
          <w:spacing w:val="-3"/>
          <w:sz w:val="24"/>
          <w:szCs w:val="24"/>
        </w:rPr>
        <w:t>сельского поселения                                                                                                Р.С. Заплаткин</w:t>
      </w:r>
    </w:p>
    <w:p w:rsidR="00403002" w:rsidRDefault="00403002" w:rsidP="00403002">
      <w:pPr>
        <w:shd w:val="clear" w:color="auto" w:fill="FFFFFF"/>
        <w:autoSpaceDE w:val="0"/>
        <w:spacing w:before="5" w:after="0" w:line="240" w:lineRule="auto"/>
        <w:ind w:right="-2"/>
        <w:rPr>
          <w:rFonts w:ascii="Times New Roman" w:hAnsi="Times New Roman" w:cs="Times New Roman"/>
          <w:b/>
          <w:bCs/>
          <w:color w:val="373737"/>
          <w:spacing w:val="-3"/>
          <w:sz w:val="24"/>
          <w:szCs w:val="24"/>
        </w:rPr>
      </w:pPr>
    </w:p>
    <w:p w:rsidR="00403002" w:rsidRDefault="00403002" w:rsidP="00403002">
      <w:pPr>
        <w:shd w:val="clear" w:color="auto" w:fill="FFFFFF"/>
        <w:autoSpaceDE w:val="0"/>
        <w:spacing w:before="5" w:after="0" w:line="240" w:lineRule="auto"/>
        <w:ind w:right="-2"/>
        <w:rPr>
          <w:rFonts w:ascii="Times New Roman" w:hAnsi="Times New Roman" w:cs="Times New Roman"/>
          <w:b/>
          <w:bCs/>
          <w:color w:val="373737"/>
          <w:spacing w:val="-3"/>
          <w:sz w:val="24"/>
          <w:szCs w:val="24"/>
        </w:rPr>
      </w:pPr>
    </w:p>
    <w:p w:rsidR="00403002" w:rsidRDefault="00403002" w:rsidP="00403002">
      <w:pPr>
        <w:shd w:val="clear" w:color="auto" w:fill="FFFFFF"/>
        <w:autoSpaceDE w:val="0"/>
        <w:spacing w:before="5" w:after="0" w:line="240" w:lineRule="auto"/>
        <w:ind w:right="-2"/>
        <w:rPr>
          <w:rFonts w:ascii="Times New Roman" w:hAnsi="Times New Roman" w:cs="Times New Roman"/>
          <w:b/>
          <w:bCs/>
          <w:color w:val="373737"/>
          <w:spacing w:val="-3"/>
          <w:sz w:val="24"/>
          <w:szCs w:val="24"/>
        </w:rPr>
      </w:pPr>
      <w:r>
        <w:rPr>
          <w:rFonts w:ascii="Times New Roman" w:hAnsi="Times New Roman" w:cs="Times New Roman"/>
          <w:b/>
          <w:bCs/>
          <w:color w:val="373737"/>
          <w:spacing w:val="-3"/>
          <w:sz w:val="24"/>
          <w:szCs w:val="24"/>
        </w:rPr>
        <w:t>Председатель Совета</w:t>
      </w:r>
    </w:p>
    <w:p w:rsidR="00403002" w:rsidRDefault="00403002" w:rsidP="00403002">
      <w:pPr>
        <w:shd w:val="clear" w:color="auto" w:fill="FFFFFF"/>
        <w:autoSpaceDE w:val="0"/>
        <w:spacing w:before="5" w:after="0" w:line="240" w:lineRule="auto"/>
        <w:ind w:right="-2"/>
        <w:rPr>
          <w:rFonts w:ascii="Times New Roman" w:hAnsi="Times New Roman" w:cs="Times New Roman"/>
          <w:sz w:val="24"/>
          <w:szCs w:val="24"/>
        </w:rPr>
      </w:pPr>
      <w:r>
        <w:rPr>
          <w:rFonts w:ascii="Times New Roman" w:hAnsi="Times New Roman" w:cs="Times New Roman"/>
          <w:b/>
          <w:bCs/>
          <w:color w:val="373737"/>
          <w:spacing w:val="-3"/>
          <w:sz w:val="24"/>
          <w:szCs w:val="24"/>
        </w:rPr>
        <w:t xml:space="preserve">Талицко-Мугреевского сельского поселения                          </w:t>
      </w:r>
      <w:r w:rsidR="0029312B">
        <w:rPr>
          <w:rFonts w:ascii="Times New Roman" w:hAnsi="Times New Roman" w:cs="Times New Roman"/>
          <w:b/>
          <w:bCs/>
          <w:color w:val="373737"/>
          <w:spacing w:val="-3"/>
          <w:sz w:val="24"/>
          <w:szCs w:val="24"/>
        </w:rPr>
        <w:t xml:space="preserve">   </w:t>
      </w:r>
      <w:r>
        <w:rPr>
          <w:rFonts w:ascii="Times New Roman" w:hAnsi="Times New Roman" w:cs="Times New Roman"/>
          <w:b/>
          <w:bCs/>
          <w:color w:val="373737"/>
          <w:spacing w:val="-3"/>
          <w:sz w:val="24"/>
          <w:szCs w:val="24"/>
        </w:rPr>
        <w:t xml:space="preserve">                         </w:t>
      </w:r>
      <w:r w:rsidR="0029312B">
        <w:rPr>
          <w:rFonts w:ascii="Times New Roman" w:hAnsi="Times New Roman" w:cs="Times New Roman"/>
          <w:b/>
          <w:bCs/>
          <w:color w:val="373737"/>
          <w:spacing w:val="-3"/>
          <w:sz w:val="24"/>
          <w:szCs w:val="24"/>
        </w:rPr>
        <w:t>М.В. Зубакова</w:t>
      </w:r>
      <w:r>
        <w:rPr>
          <w:rFonts w:ascii="Times New Roman" w:hAnsi="Times New Roman" w:cs="Times New Roman"/>
          <w:b/>
          <w:bCs/>
          <w:color w:val="373737"/>
          <w:spacing w:val="-3"/>
          <w:sz w:val="24"/>
          <w:szCs w:val="24"/>
        </w:rPr>
        <w:t xml:space="preserve">     </w:t>
      </w:r>
    </w:p>
    <w:p w:rsidR="00403002" w:rsidRDefault="00403002" w:rsidP="00403002">
      <w:pPr>
        <w:shd w:val="clear" w:color="auto" w:fill="FFFFFF"/>
        <w:autoSpaceDE w:val="0"/>
        <w:spacing w:before="5" w:after="0" w:line="240" w:lineRule="auto"/>
        <w:ind w:right="-2"/>
        <w:rPr>
          <w:rFonts w:ascii="Times New Roman" w:hAnsi="Times New Roman" w:cs="Times New Roman"/>
          <w:sz w:val="24"/>
          <w:szCs w:val="24"/>
        </w:rPr>
      </w:pPr>
      <w:r>
        <w:rPr>
          <w:rFonts w:ascii="Times New Roman" w:hAnsi="Times New Roman" w:cs="Times New Roman"/>
          <w:b/>
          <w:bCs/>
          <w:color w:val="373737"/>
          <w:spacing w:val="-3"/>
          <w:sz w:val="24"/>
          <w:szCs w:val="24"/>
        </w:rPr>
        <w:t xml:space="preserve">                                                               </w:t>
      </w:r>
    </w:p>
    <w:p w:rsidR="00403002" w:rsidRDefault="00403002" w:rsidP="00403002">
      <w:pPr>
        <w:spacing w:after="0" w:line="240" w:lineRule="auto"/>
        <w:jc w:val="center"/>
        <w:rPr>
          <w:rFonts w:ascii="Times New Roman" w:hAnsi="Times New Roman" w:cs="Times New Roman"/>
          <w:sz w:val="24"/>
          <w:szCs w:val="24"/>
        </w:rPr>
      </w:pPr>
    </w:p>
    <w:p w:rsidR="00403002" w:rsidRDefault="00403002" w:rsidP="00403002">
      <w:pPr>
        <w:spacing w:after="0" w:line="240" w:lineRule="auto"/>
        <w:jc w:val="center"/>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Приложение к Решению </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Совета Талицко-Мугреевского</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 сельского поселения Южского </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муниципального района </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от 05 декабря 2017 г. № 3</w:t>
      </w:r>
      <w:r w:rsidR="00B63458">
        <w:rPr>
          <w:rFonts w:ascii="Times New Roman" w:hAnsi="Times New Roman" w:cs="Times New Roman"/>
          <w:bCs/>
          <w:sz w:val="24"/>
          <w:szCs w:val="24"/>
        </w:rPr>
        <w:t>3</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b/>
          <w:bCs/>
          <w:sz w:val="24"/>
          <w:szCs w:val="24"/>
        </w:rPr>
      </w:pPr>
    </w:p>
    <w:p w:rsidR="00403002" w:rsidRDefault="00403002" w:rsidP="00403002">
      <w:pPr>
        <w:widowControl w:val="0"/>
        <w:autoSpaceDE w:val="0"/>
        <w:autoSpaceDN w:val="0"/>
        <w:adjustRightInd w:val="0"/>
        <w:spacing w:after="0" w:line="240" w:lineRule="auto"/>
        <w:jc w:val="center"/>
        <w:rPr>
          <w:rFonts w:ascii="Times New Roman" w:hAnsi="Times New Roman" w:cs="Times New Roman"/>
          <w:b/>
          <w:bCs/>
          <w:sz w:val="24"/>
          <w:szCs w:val="24"/>
        </w:rPr>
      </w:pPr>
    </w:p>
    <w:p w:rsidR="00403002" w:rsidRDefault="00403002" w:rsidP="0040300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Положение</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порядке проведения конкурса по отбору кандидатур </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 должность Главы Талицко-Мугреевского сельского поселения</w:t>
      </w:r>
    </w:p>
    <w:p w:rsidR="00403002" w:rsidRDefault="00403002" w:rsidP="0040300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Южского муниципального района</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7"/>
      <w:bookmarkEnd w:id="0"/>
      <w:r>
        <w:rPr>
          <w:rFonts w:ascii="Times New Roman" w:hAnsi="Times New Roman" w:cs="Times New Roman"/>
          <w:sz w:val="24"/>
          <w:szCs w:val="24"/>
        </w:rPr>
        <w:t>I. Предмет регулирования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Положение о порядке проведения конкурса по отбору кандидатур на должность Главы Талицко-Мугреевского сельского поселения (далее - Положение) 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Талицко-Мугреевского сельского поселения, определяет порядок проведения конкурса по отбору кандидатур на должность Главы Талицко-Мугреевского сельского поселения  и избрания</w:t>
      </w:r>
      <w:bookmarkStart w:id="1" w:name="OLE_LINK4"/>
      <w:bookmarkStart w:id="2" w:name="OLE_LINK5"/>
      <w:bookmarkStart w:id="3" w:name="OLE_LINK6"/>
      <w:bookmarkStart w:id="4" w:name="OLE_LINK7"/>
      <w:r>
        <w:rPr>
          <w:rFonts w:ascii="Times New Roman" w:hAnsi="Times New Roman" w:cs="Times New Roman"/>
          <w:sz w:val="24"/>
          <w:szCs w:val="24"/>
        </w:rPr>
        <w:t xml:space="preserve"> Главы Талицко-Мугреевского сельского поселения Советом Талицко-Мугреевского сельского поселения </w:t>
      </w:r>
      <w:r>
        <w:rPr>
          <w:rFonts w:ascii="Times New Roman" w:hAnsi="Times New Roman" w:cs="Times New Roman"/>
          <w:sz w:val="24"/>
          <w:szCs w:val="24"/>
          <w:lang w:eastAsia="ru-RU"/>
        </w:rPr>
        <w:t>из числа кандидатов, представленных конкурсной комиссией по результатам конкурс</w:t>
      </w:r>
      <w:bookmarkEnd w:id="1"/>
      <w:bookmarkEnd w:id="2"/>
      <w:bookmarkEnd w:id="3"/>
      <w:bookmarkEnd w:id="4"/>
      <w:r>
        <w:rPr>
          <w:rFonts w:ascii="Times New Roman" w:hAnsi="Times New Roman" w:cs="Times New Roman"/>
          <w:sz w:val="24"/>
          <w:szCs w:val="24"/>
          <w:lang w:eastAsia="ru-RU"/>
        </w:rPr>
        <w:t>а</w:t>
      </w:r>
      <w:r>
        <w:rPr>
          <w:rFonts w:ascii="Times New Roman" w:hAnsi="Times New Roman" w:cs="Times New Roman"/>
          <w:sz w:val="24"/>
          <w:szCs w:val="24"/>
        </w:rPr>
        <w:t>.</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5" w:name="Par41"/>
      <w:bookmarkEnd w:id="5"/>
      <w:r>
        <w:rPr>
          <w:rFonts w:ascii="Times New Roman" w:hAnsi="Times New Roman" w:cs="Times New Roman"/>
          <w:sz w:val="24"/>
          <w:szCs w:val="24"/>
        </w:rPr>
        <w:t>II. Понятия и термины, используемые в Положении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Положении используются следующие понятия и термины:</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Глава Талицко-Мугреевского сельского поселения – высшее должностное лицо Талицко-Мугреевского сельского поселения, наделенное Уставом Талицко-Мугреевского сельского поселения собственными полномочиями по решению вопросов местного значения;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кандидат на замещение должности Главы Талицко-Мугреевского сельского поселения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конкурсная комиссия - комиссия по проведению конкурса по отбору кандидатур на должность Главы Талицко-Мугреевского сельского поселения (далее - конкурсная комиссия);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конкурс по отбору кандидатур на должность Главы Талицко-Мугреевского сельского поселения (далее - конкурс) - процедура отбора кандидатов на замещение должности Главы Талицко-Мугреевского сельского поселения из числа претендентов;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претендент на замещение должности Главы Талицко-Мугреевского сельского поселения (далее - претендент) - физическое лицо, представившее в установленном настоящим Положением порядке документы для участия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6" w:name="Par50"/>
      <w:bookmarkEnd w:id="6"/>
      <w:r>
        <w:rPr>
          <w:rFonts w:ascii="Times New Roman" w:hAnsi="Times New Roman" w:cs="Times New Roman"/>
          <w:sz w:val="24"/>
          <w:szCs w:val="24"/>
        </w:rPr>
        <w:t>III. Цели проведения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 Целью проведения конкурса является отбор на альтернативной основе кандидатов, наиболее подготовленных для замещения должности Главы Талицко-Мугреевского 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Конкурс призван обеспечивать равные права граждан Российской Федерации на замещение должности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7" w:name="Par55"/>
      <w:bookmarkEnd w:id="7"/>
      <w:r>
        <w:rPr>
          <w:rFonts w:ascii="Times New Roman" w:hAnsi="Times New Roman" w:cs="Times New Roman"/>
          <w:sz w:val="24"/>
          <w:szCs w:val="24"/>
        </w:rPr>
        <w:t>IV. Лица, имеющие право на участие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1. Право на участие в конкурсе имеют граждане Российской Федерации, достигшие на день принятия Решения Советом Талицко-Мугреевского сельского поселения об избрании Главы Талицко-Мугреевского сельского поселения 21 года и соответствующие требованиям, предъявляемым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w:t>
      </w:r>
      <w:bookmarkStart w:id="8" w:name="OLE_LINK56"/>
      <w:bookmarkStart w:id="9" w:name="OLE_LINK57"/>
      <w:bookmarkStart w:id="10" w:name="OLE_LINK58"/>
      <w:r>
        <w:rPr>
          <w:rFonts w:ascii="Times New Roman" w:hAnsi="Times New Roman" w:cs="Times New Roman"/>
          <w:sz w:val="24"/>
          <w:szCs w:val="24"/>
        </w:rPr>
        <w:t xml:space="preserve">необходимым для замещения </w:t>
      </w:r>
      <w:bookmarkEnd w:id="8"/>
      <w:bookmarkEnd w:id="9"/>
      <w:bookmarkEnd w:id="10"/>
      <w:r>
        <w:rPr>
          <w:rFonts w:ascii="Times New Roman" w:eastAsiaTheme="minorHAnsi" w:hAnsi="Times New Roman" w:cs="Times New Roman"/>
          <w:sz w:val="24"/>
          <w:szCs w:val="24"/>
          <w:lang w:eastAsia="en-US"/>
        </w:rPr>
        <w:t>указанной должности.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2. В целях обеспечения высокого профессионального уровня Главы Талицко-Мугреевского сельского поселения для участия в конкурсе допускаются лица, </w:t>
      </w:r>
      <w:r>
        <w:rPr>
          <w:rFonts w:ascii="Times New Roman" w:eastAsiaTheme="minorHAnsi" w:hAnsi="Times New Roman" w:cs="Times New Roman"/>
          <w:sz w:val="24"/>
          <w:szCs w:val="24"/>
          <w:lang w:eastAsia="en-US"/>
        </w:rPr>
        <w:t>соответствующие следующим квалификационным требованиям: имеющие высшее образование, удостоверенное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403002" w:rsidRDefault="00403002" w:rsidP="00403002">
      <w:pPr>
        <w:suppressAutoHyphens w:val="0"/>
        <w:autoSpaceDE w:val="0"/>
        <w:autoSpaceDN w:val="0"/>
        <w:adjustRightInd w:val="0"/>
        <w:spacing w:after="0" w:line="240" w:lineRule="auto"/>
        <w:ind w:firstLine="540"/>
        <w:jc w:val="both"/>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Под руководящей должностью понимается -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bookmarkStart w:id="11" w:name="Par0"/>
      <w:bookmarkEnd w:id="11"/>
      <w:r>
        <w:rPr>
          <w:rFonts w:ascii="Times New Roman" w:eastAsiaTheme="minorHAnsi" w:hAnsi="Times New Roman" w:cs="Times New Roman"/>
          <w:sz w:val="24"/>
          <w:szCs w:val="24"/>
          <w:lang w:eastAsia="en-US"/>
        </w:rPr>
        <w:t>3. Не имеют права быть избранными Главой Талицко-Мугреевского сельского поселения граждане:</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признанные судом недееспособными или содержащиеся в местах лишения свободы по приговору суда;</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если это предусмотрено международным договором Российской Федерации;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осужденные к лишению свободы за совершение тяжких и (или) особо тяжких преступлений и имеющие на день избрания неснятую и непогашенную судимость за указанные преступления;</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6) осужденные за совершение преступлений экстремистской направленности, предусмотренных Уголовным </w:t>
      </w:r>
      <w:hyperlink r:id="rId6" w:history="1">
        <w:r w:rsidRPr="0029312B">
          <w:rPr>
            <w:rStyle w:val="a3"/>
            <w:rFonts w:eastAsiaTheme="minorHAnsi" w:cs="Times New Roman"/>
            <w:sz w:val="24"/>
            <w:lang w:eastAsia="en-US"/>
          </w:rPr>
          <w:t>кодексом</w:t>
        </w:r>
      </w:hyperlink>
      <w:r>
        <w:rPr>
          <w:rFonts w:ascii="Times New Roman" w:eastAsiaTheme="minorHAnsi" w:hAnsi="Times New Roman" w:cs="Times New Roman"/>
          <w:sz w:val="24"/>
          <w:szCs w:val="24"/>
          <w:lang w:eastAsia="en-US"/>
        </w:rPr>
        <w:t xml:space="preserve"> Российской Федерации, и имеющие на день избрания неснятую и непогашенную судимость за указанные преступления;</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7) подвергнутые административному наказанию за совершение административных правонарушений, предусмотренных </w:t>
      </w:r>
      <w:hyperlink r:id="rId7" w:history="1">
        <w:r>
          <w:rPr>
            <w:rStyle w:val="a3"/>
            <w:rFonts w:eastAsiaTheme="minorHAnsi" w:cs="Times New Roman"/>
            <w:sz w:val="24"/>
            <w:lang w:eastAsia="en-US"/>
          </w:rPr>
          <w:t>статьями 20.3</w:t>
        </w:r>
      </w:hyperlink>
      <w:r>
        <w:rPr>
          <w:rFonts w:ascii="Times New Roman" w:eastAsiaTheme="minorHAnsi" w:hAnsi="Times New Roman" w:cs="Times New Roman"/>
          <w:sz w:val="24"/>
          <w:szCs w:val="24"/>
          <w:lang w:eastAsia="en-US"/>
        </w:rPr>
        <w:t xml:space="preserve"> и </w:t>
      </w:r>
      <w:hyperlink r:id="rId8" w:history="1">
        <w:r>
          <w:rPr>
            <w:rStyle w:val="a3"/>
            <w:rFonts w:eastAsiaTheme="minorHAnsi" w:cs="Times New Roman"/>
            <w:sz w:val="24"/>
            <w:lang w:eastAsia="en-US"/>
          </w:rPr>
          <w:t>20.29</w:t>
        </w:r>
      </w:hyperlink>
      <w:r>
        <w:rPr>
          <w:rFonts w:ascii="Times New Roman" w:eastAsiaTheme="minorHAnsi" w:hAnsi="Times New Roman" w:cs="Times New Roman"/>
          <w:sz w:val="24"/>
          <w:szCs w:val="24"/>
          <w:lang w:eastAsia="en-US"/>
        </w:rPr>
        <w:t xml:space="preserve"> Кодекса Российской Федерации об административных правонарушениях, если избрание Главы Талицко-Мугреевского сельского поселения состоится до окончания срока, в течение которого лицо считается подвергнутым административному наказанию.</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w:t>
      </w:r>
      <w:hyperlink r:id="rId9" w:anchor="Par0" w:history="1">
        <w:r>
          <w:rPr>
            <w:rStyle w:val="a3"/>
            <w:rFonts w:eastAsiaTheme="minorHAnsi" w:cs="Times New Roman"/>
            <w:sz w:val="24"/>
            <w:lang w:eastAsia="en-US"/>
          </w:rPr>
          <w:t>пунктом 3</w:t>
        </w:r>
      </w:hyperlink>
      <w:r>
        <w:rPr>
          <w:rFonts w:ascii="Times New Roman" w:eastAsiaTheme="minorHAnsi" w:hAnsi="Times New Roman" w:cs="Times New Roman"/>
          <w:sz w:val="24"/>
          <w:szCs w:val="24"/>
          <w:lang w:eastAsia="en-US"/>
        </w:rPr>
        <w:t xml:space="preserve"> настоящей главы, прекращается со дня вступления в силу этого уголовного закона.</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w:t>
      </w:r>
      <w:hyperlink r:id="rId10" w:anchor="Par0" w:history="1">
        <w:r>
          <w:rPr>
            <w:rStyle w:val="a3"/>
            <w:rFonts w:eastAsiaTheme="minorHAnsi" w:cs="Times New Roman"/>
            <w:sz w:val="24"/>
            <w:lang w:eastAsia="en-US"/>
          </w:rPr>
          <w:t>пунктом 3</w:t>
        </w:r>
      </w:hyperlink>
      <w:r>
        <w:rPr>
          <w:rFonts w:ascii="Times New Roman" w:eastAsiaTheme="minorHAnsi" w:hAnsi="Times New Roman" w:cs="Times New Roman"/>
          <w:sz w:val="24"/>
          <w:szCs w:val="24"/>
          <w:lang w:eastAsia="en-US"/>
        </w:rPr>
        <w:t xml:space="preserve"> настоящей главы, действуют до истечения десяти лет со дня снятия или погашения судимости.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допущен к участию в Конкурсе, если избрание Главы Талицко-Мугреевского сельского поселения состоится до истечения указанного срока.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2" w:name="Par60"/>
      <w:bookmarkStart w:id="13" w:name="Par76"/>
      <w:bookmarkEnd w:id="12"/>
      <w:bookmarkEnd w:id="13"/>
      <w:r>
        <w:rPr>
          <w:rFonts w:ascii="Times New Roman" w:hAnsi="Times New Roman" w:cs="Times New Roman"/>
          <w:sz w:val="24"/>
          <w:szCs w:val="24"/>
        </w:rPr>
        <w:t>V. Порядок формирования и организации деятельности</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Для проведения конкурса образуется конкурсная комиссия в количестве 8 (восьми) членов.</w:t>
      </w:r>
    </w:p>
    <w:p w:rsidR="00403002" w:rsidRDefault="00403002" w:rsidP="00403002">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Конкурсная комиссия формируется в следующем составе.</w:t>
      </w:r>
    </w:p>
    <w:p w:rsidR="00403002" w:rsidRDefault="00403002" w:rsidP="00403002">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Половина членов конкурсной комиссии назначается Советом </w:t>
      </w:r>
      <w:r>
        <w:rPr>
          <w:rFonts w:ascii="Times New Roman" w:hAnsi="Times New Roman" w:cs="Times New Roman"/>
          <w:sz w:val="24"/>
          <w:szCs w:val="24"/>
        </w:rPr>
        <w:t>Талицко-Мугреевского сельского поселения</w:t>
      </w:r>
      <w:r>
        <w:rPr>
          <w:rFonts w:ascii="Times New Roman" w:hAnsi="Times New Roman" w:cs="Times New Roman"/>
          <w:sz w:val="24"/>
          <w:szCs w:val="24"/>
          <w:lang w:eastAsia="ru-RU"/>
        </w:rPr>
        <w:t>, а другая половина - Главой Южского муниципального района.</w:t>
      </w:r>
      <w:r>
        <w:rPr>
          <w:rFonts w:ascii="Times New Roman" w:hAnsi="Times New Roman" w:cs="Times New Roman"/>
          <w:sz w:val="24"/>
          <w:szCs w:val="24"/>
        </w:rPr>
        <w:t xml:space="preserve"> </w:t>
      </w:r>
    </w:p>
    <w:p w:rsidR="00403002" w:rsidRDefault="00403002" w:rsidP="00403002">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Ходатайство о назначении половины членов конкурсной комиссии, и информация о предстоящем проведении конкурса на замещение должности Главы Талицко-Мугреевского сельского поселения направляются Главе Южского муниципального района не позднее, чем за 30 дней до дня проведения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Кандидаты в члены конкурсной комиссии, назначаемые Советом Талицко-Мугреевского сельского поселения, письменно уведомляют Совет Талицко-Мугреевского сельского поселения о своем согласии войти в состав комиссии в случае их назначения.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Совета Талицко-Мугреевского сельского поселения о назначении гражданина в состав конкурсной комиссии принимается большинством голосов от присутствующих депутатов Совета Талицко-Мугреевского сельского поселения открытым голосованием.</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Конкурсная комиссия является коллегиальным органом и обладает следующими полномочиями: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рассматривает документы, представленные для участия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обеспечивает соблюдение равных условий проведения конкурса для каждого из претендентов;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определяет результаты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представляет по результатам конкурса кандидатов на должность Главы Талицко-Мугреевского сельского поселения в Совет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осуществляет иные полномочия в соответствии с настоящим Положением.</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Талицко-Мугреевского сельского поселения, а также настоящим Положением.</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6.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w:t>
      </w:r>
      <w:r>
        <w:rPr>
          <w:rFonts w:ascii="Times New Roman" w:eastAsiaTheme="minorHAnsi" w:hAnsi="Times New Roman" w:cs="Times New Roman"/>
          <w:sz w:val="24"/>
          <w:szCs w:val="24"/>
          <w:lang w:eastAsia="en-US"/>
        </w:rPr>
        <w:t>на основании решения органа, его назначившего, с одновременным назначением нового члена комиссии вместо выбывшего.</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403002" w:rsidRDefault="00403002" w:rsidP="00403002">
      <w:pPr>
        <w:pStyle w:val="ConsPlusNormal"/>
        <w:ind w:firstLine="540"/>
        <w:jc w:val="both"/>
        <w:rPr>
          <w:sz w:val="24"/>
          <w:szCs w:val="24"/>
        </w:rPr>
      </w:pPr>
      <w:r>
        <w:rPr>
          <w:sz w:val="24"/>
          <w:szCs w:val="24"/>
        </w:rPr>
        <w:t>7. Конкурсная комиссия состоит из Председателя, заместителя Председателя, секретаря и членов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Председатель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 общее руководство работой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определяет дату и повестку заседания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распределяет обязанности между членами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председательствует на заседаниях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подписывает протоколы заседаний конкурсной комиссии и/или принятые конкурсной комиссией решения;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контролирует исполнение решений, принятых конкурсной комиссией;</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представляет на заседании Совета Талицко-Мугреевского сельского поселения принятое по результатам конкурса решение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Секретарь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 организационное обеспечение деятельности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ведет и подписывает протоколы заседаний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решает иные организационные вопросы, связанные с подготовкой и проведением заседаний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выполняет поручения председателя конкурсной комиссии, а в его отсутствие – заместителя председателя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w:t>
      </w:r>
      <w:r>
        <w:rPr>
          <w:rFonts w:ascii="Times New Roman" w:hAnsi="Times New Roman" w:cs="Times New Roman"/>
          <w:sz w:val="24"/>
          <w:szCs w:val="24"/>
        </w:rPr>
        <w:lastRenderedPageBreak/>
        <w:t>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Организационной формой деятельности конкурсной комиссии являются заседания. Члены конкурсной комиссии участвуют в ее заседаниях лично и не вправе передавать свои полномочия другому лицу.</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Заседание конкурсной комиссии является правомочным, если на нем присутствует не менее двух третей ее членов.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равенстве голосов решающим является голос председательствующего на заседании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Материально-техническое и организационное обеспечение работы конкурсной комиссии возлагается на администрацию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Конкурсная комиссия осуществляет свои полномочия с момента ее формирования в правомочном составе до дня вступления в силу решения Совета Талицко-Мугреевского сельского поселения об избрании на должность Главы Талицко-Мугреевского сельского поселения одного из кандидатов, представленных конкурсной комиссией по результатам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4" w:name="Par121"/>
      <w:bookmarkEnd w:id="14"/>
      <w:r>
        <w:rPr>
          <w:rFonts w:ascii="Times New Roman" w:hAnsi="Times New Roman" w:cs="Times New Roman"/>
          <w:sz w:val="24"/>
          <w:szCs w:val="24"/>
        </w:rPr>
        <w:t>VI. Порядок принятия решения о проведении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bookmarkStart w:id="15" w:name="OLE_LINK59"/>
      <w:bookmarkStart w:id="16" w:name="OLE_LINK60"/>
      <w:bookmarkStart w:id="17" w:name="OLE_LINK61"/>
      <w:r>
        <w:rPr>
          <w:rFonts w:ascii="Times New Roman" w:hAnsi="Times New Roman" w:cs="Times New Roman"/>
          <w:sz w:val="24"/>
          <w:szCs w:val="24"/>
        </w:rPr>
        <w:t xml:space="preserve">Решение о проведении конкурса </w:t>
      </w:r>
      <w:bookmarkEnd w:id="15"/>
      <w:bookmarkEnd w:id="16"/>
      <w:bookmarkEnd w:id="17"/>
      <w:r>
        <w:rPr>
          <w:rFonts w:ascii="Times New Roman" w:hAnsi="Times New Roman" w:cs="Times New Roman"/>
          <w:sz w:val="24"/>
          <w:szCs w:val="24"/>
        </w:rPr>
        <w:t>принимает Совет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Решение о проведении конкурса принимается в случаях:</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истечения срока полномочий Главы Талицко-Мугреевского сельского поселения, предусмотренного Уставом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досрочного прекращения полномочий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признания конкурса несостоявшимся;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принятия решения Совета Талицко-Мугреевского сельского поселения о не избрании на должность Главы Талицко-Мугреевского сельского поселения ни одного из кандидатов, представленных конкурсной комиссией по результатам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Решение о проведении конкурса должно содержать сведения о дате, времени и месте его проведения.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Указанное решение вместе с условиями конкурса не позднее чем за 20 (двадцать) дней до дня проведения конкурса публикуется в газете «Светлый путь».</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 условиям конкурса относятся: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даты начала и окончания приема документов, место и время приема документов;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требования, предъявляемые к претендентам для замещения должности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перечень представляемых документов;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контактная информация.</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5. </w:t>
      </w:r>
      <w:r>
        <w:rPr>
          <w:rFonts w:ascii="Times New Roman" w:eastAsiaTheme="minorHAnsi" w:hAnsi="Times New Roman" w:cs="Times New Roman"/>
          <w:sz w:val="24"/>
          <w:szCs w:val="24"/>
          <w:lang w:eastAsia="en-US"/>
        </w:rPr>
        <w:t xml:space="preserve">Прием документов от претендентов начинается в сроки, указанные в решении </w:t>
      </w:r>
      <w:r>
        <w:rPr>
          <w:rFonts w:ascii="Times New Roman" w:hAnsi="Times New Roman" w:cs="Times New Roman"/>
          <w:sz w:val="24"/>
          <w:szCs w:val="24"/>
        </w:rPr>
        <w:t>Совета Талицко-Мугреевского сельского поселения</w:t>
      </w:r>
      <w:r>
        <w:rPr>
          <w:rFonts w:ascii="Times New Roman" w:eastAsiaTheme="minorHAnsi" w:hAnsi="Times New Roman" w:cs="Times New Roman"/>
          <w:sz w:val="24"/>
          <w:szCs w:val="24"/>
          <w:lang w:eastAsia="en-US"/>
        </w:rPr>
        <w:t xml:space="preserve"> о проведении Конкурса.</w:t>
      </w: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8" w:name="Par141"/>
      <w:bookmarkEnd w:id="18"/>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VII. Документы, представляемые для участия</w:t>
      </w:r>
    </w:p>
    <w:p w:rsidR="00403002" w:rsidRDefault="00403002" w:rsidP="0040300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конкурсе, и порядок приема документов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pStyle w:val="a4"/>
        <w:ind w:firstLine="708"/>
        <w:jc w:val="both"/>
        <w:rPr>
          <w:rFonts w:ascii="Times New Roman" w:hAnsi="Times New Roman"/>
          <w:sz w:val="24"/>
          <w:szCs w:val="24"/>
        </w:rPr>
      </w:pPr>
      <w:bookmarkStart w:id="19" w:name="Par144"/>
      <w:bookmarkStart w:id="20" w:name="Par175"/>
      <w:bookmarkEnd w:id="19"/>
      <w:bookmarkEnd w:id="20"/>
      <w:r>
        <w:rPr>
          <w:rFonts w:ascii="Times New Roman" w:hAnsi="Times New Roman"/>
          <w:sz w:val="24"/>
          <w:szCs w:val="24"/>
        </w:rPr>
        <w:lastRenderedPageBreak/>
        <w:t>1. Претендент лично представляет в конкурсную комиссию:</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1) личное заявление по форме согласно приложению № 1 к настоящему Положению с фотографией 3 x 4 см;</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2) согласие на обработку персональных данных согласно приложению № 2 к настоящему Положению;</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3) копию паспорта гражданина Российской Федерации (по прибытии на конкурс - подлинник);</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4) копию трудовой книжки;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5) копии документов, подтверждающих профессиональное образование, квалификацию;</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6) справку о наличии (отсутствии) судимости и (или) факта уголовного преследования либо о прекращении уголовного преследования;</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7) сведения о размере и об источниках доходов претендента, а также об имуществе, принадлежащем претенденту на праве собственности (в том числе совместной собственности), о вкладах в банках, ценных бумагах по форме согласно приложению № 3 к настоящему Положению.</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2. 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3. Претендент также вправе представить в конкурсную комиссию другие документы, характеризующие его профессиональную подготовку:</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4. Заявление претендента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настоящей главой.</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Заявление и документы подаются гражданином лично секретарю конкурсной комиссии.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Претендент считается зарегистрированным со дня регистрации заявления.</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5. Несвоевременное или неполное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6.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 xml:space="preserve">7. Претендент вправе в любое время до принятия конкурсной комиссией решения о представлении Совету Талицко-Мугреевского сельского поселения кандидатов на </w:t>
      </w:r>
      <w:r>
        <w:rPr>
          <w:rFonts w:ascii="Times New Roman" w:hAnsi="Times New Roman"/>
          <w:sz w:val="24"/>
          <w:szCs w:val="24"/>
        </w:rPr>
        <w:lastRenderedPageBreak/>
        <w:t>должность Главы Талицко-Мугреевского сельского поселения представить письменное заявление о снятии своей кандидатуры с конкурса.</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8. Документы, представленные гражданином, рассматриваются конкурсной комиссией.</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В случае установления обстоятельств, препятствующих гражданину участвовать в конкурсе, а равно установления недостоверности сведений или подложности документов, представленных гражданином, он информируется конкурсной комиссией о принятом ею решении, об отказе в допуске к участию в конкурсе с указанием причин отказа.</w:t>
      </w: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VIII. Процедура проведения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Конкурс проводится в два этапа.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На первом этапе конкурсная комиссия изучает соответствие претендентов установленным настоящим Положением квалификационным требованиям к должности Главы Талицко-Мугреевского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Изучение указанных документов и информации осуществляется в отсутствие претендентов.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 итогам первого этапа конкурса </w:t>
      </w:r>
      <w:bookmarkStart w:id="21" w:name="OLE_LINK44"/>
      <w:bookmarkStart w:id="22" w:name="OLE_LINK45"/>
      <w:bookmarkStart w:id="23" w:name="OLE_LINK46"/>
      <w:r>
        <w:rPr>
          <w:rFonts w:ascii="Times New Roman" w:hAnsi="Times New Roman" w:cs="Times New Roman"/>
          <w:sz w:val="24"/>
          <w:szCs w:val="24"/>
        </w:rPr>
        <w:t>конкурсная</w:t>
      </w:r>
      <w:bookmarkEnd w:id="21"/>
      <w:bookmarkEnd w:id="22"/>
      <w:bookmarkEnd w:id="23"/>
      <w:r>
        <w:rPr>
          <w:rFonts w:ascii="Times New Roman" w:hAnsi="Times New Roman" w:cs="Times New Roman"/>
          <w:sz w:val="24"/>
          <w:szCs w:val="24"/>
        </w:rPr>
        <w:t xml:space="preserve"> комиссия принимает одно из следующих решений:</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признании первого этапа конкурса состоявшимся и допуске претендентов к участию во втором этапе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 признании конкурса несостоявшимся в следующих случаях:</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отсутствия претендентов;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наличия одного претендента;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признания всех претендентов не соответствующими установленным настоящим Положением требованиям к должности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подачи всеми претендентами заявлений об отказе от участия в конкурсе.</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403002" w:rsidRDefault="00403002" w:rsidP="00403002">
      <w:pPr>
        <w:suppressAutoHyphens w:val="0"/>
        <w:autoSpaceDE w:val="0"/>
        <w:autoSpaceDN w:val="0"/>
        <w:adjustRightInd w:val="0"/>
        <w:spacing w:after="0" w:line="240" w:lineRule="auto"/>
        <w:ind w:firstLine="540"/>
        <w:jc w:val="both"/>
        <w:rPr>
          <w:sz w:val="24"/>
          <w:szCs w:val="24"/>
        </w:rPr>
      </w:pPr>
      <w:r>
        <w:rPr>
          <w:rFonts w:ascii="Times New Roman" w:eastAsiaTheme="minorHAnsi" w:hAnsi="Times New Roman" w:cs="Times New Roman"/>
          <w:sz w:val="24"/>
          <w:szCs w:val="24"/>
          <w:lang w:eastAsia="en-US"/>
        </w:rPr>
        <w:t>Претендент не допускается к участию во втором этапе конкурса по следующим основаниям</w:t>
      </w:r>
      <w:r>
        <w:rPr>
          <w:sz w:val="24"/>
          <w:szCs w:val="24"/>
        </w:rPr>
        <w:t>:</w:t>
      </w:r>
    </w:p>
    <w:p w:rsidR="00403002" w:rsidRDefault="00403002" w:rsidP="00403002">
      <w:pPr>
        <w:pStyle w:val="ConsPlusNormal"/>
        <w:ind w:firstLine="540"/>
        <w:jc w:val="both"/>
        <w:rPr>
          <w:sz w:val="24"/>
          <w:szCs w:val="24"/>
        </w:rPr>
      </w:pPr>
      <w:r>
        <w:rPr>
          <w:sz w:val="24"/>
          <w:szCs w:val="24"/>
        </w:rPr>
        <w:t>1) несоответствие претендента установленным настоящим Положением требованиям, необходимым для замещения должности Главы Талицко-Мугреевского сельского поселения;</w:t>
      </w:r>
    </w:p>
    <w:p w:rsidR="00403002" w:rsidRDefault="00403002" w:rsidP="00403002">
      <w:pPr>
        <w:pStyle w:val="ConsPlusNormal"/>
        <w:ind w:firstLine="540"/>
        <w:jc w:val="both"/>
        <w:rPr>
          <w:sz w:val="24"/>
          <w:szCs w:val="24"/>
        </w:rPr>
      </w:pPr>
      <w:r>
        <w:rPr>
          <w:sz w:val="24"/>
          <w:szCs w:val="24"/>
        </w:rPr>
        <w:t>2) наличие ограничений, установленных настоящим Положением;</w:t>
      </w:r>
    </w:p>
    <w:p w:rsidR="00403002" w:rsidRDefault="00403002" w:rsidP="00403002">
      <w:pPr>
        <w:pStyle w:val="ConsPlusNormal"/>
        <w:ind w:firstLine="540"/>
        <w:jc w:val="both"/>
        <w:rPr>
          <w:sz w:val="24"/>
          <w:szCs w:val="24"/>
        </w:rPr>
      </w:pPr>
      <w:r>
        <w:rPr>
          <w:sz w:val="24"/>
          <w:szCs w:val="24"/>
        </w:rPr>
        <w:t>3) предоставление неполного комплекта документов, необходимых в соответствии с настоящим Положением;</w:t>
      </w:r>
    </w:p>
    <w:p w:rsidR="00403002" w:rsidRDefault="00403002" w:rsidP="00403002">
      <w:pPr>
        <w:pStyle w:val="ConsPlusNormal"/>
        <w:ind w:firstLine="540"/>
        <w:jc w:val="both"/>
        <w:rPr>
          <w:sz w:val="24"/>
          <w:szCs w:val="24"/>
        </w:rPr>
      </w:pPr>
      <w:r>
        <w:rPr>
          <w:sz w:val="24"/>
          <w:szCs w:val="24"/>
        </w:rPr>
        <w:t>4) наличие документов, оформленных с нарушением требований настоящего Положения;</w:t>
      </w:r>
    </w:p>
    <w:p w:rsidR="00403002" w:rsidRDefault="00403002" w:rsidP="00403002">
      <w:pPr>
        <w:pStyle w:val="ConsPlusNormal"/>
        <w:ind w:firstLine="540"/>
        <w:jc w:val="both"/>
        <w:rPr>
          <w:sz w:val="24"/>
          <w:szCs w:val="24"/>
        </w:rPr>
      </w:pPr>
      <w:r>
        <w:rPr>
          <w:sz w:val="24"/>
          <w:szCs w:val="24"/>
        </w:rPr>
        <w:t>5) предоставление подложных документов или заведомо ложных сведений, сокрытие претендентом сведений о судимости, иных сведений, подлежащих обязательному указанию при подаче документов на участие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Претендент, не допущенный ко второму этапу конкурса, вправе обжаловать это решение в соответствии с законодательством Российской Федерации. </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Решение о дате, месте и времени проведения второго этапа конкурса принимается конкурсной комиссией по итогам первого этапа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На втором этапе конкурса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sz w:val="24"/>
          <w:szCs w:val="24"/>
        </w:rPr>
        <w:t>5. 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Главы Талицко-Мугреевского сельского поселения, иные методы оценки профессиональных и личностных качеств претендента</w:t>
      </w:r>
      <w:r>
        <w:rPr>
          <w:rFonts w:ascii="Times New Roman" w:hAnsi="Times New Roman" w:cs="Times New Roman"/>
          <w:i/>
          <w:sz w:val="24"/>
          <w:szCs w:val="24"/>
        </w:rPr>
        <w:t>.</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Неявка претендента для участия во втором этапе конкурса считается отказом от участия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Очередность прохождения конкурсных процедур устанавливается исходя из очередности регистрации заявлений на участие в конкурсе.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Члены конкурсной комиссии вправе задать вопросы об опыте предыдущей работы или службы претендента и об основных достижениях на предыдущих местах работы или службы, иных обстоятельствах, по которым можно судить о деловых, профессиональных качествах.</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После проведения конкурсных процедур члены комиссии проводят обсуждение, по итогам которого конкурсной комиссией проводится открытое голосование по каждой кандидатуре.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конкурсной комиссией принимается в отсутствие претендентов.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голосовании член конкурсной комиссии может проголосовать «за» только в отношении одного претендента.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Победившими считаются претенденты, набравшие наибольшее число голосов.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По итогам конкурса конкурсная комиссия принимает одно из следующих решений:</w:t>
      </w:r>
    </w:p>
    <w:p w:rsidR="00403002" w:rsidRDefault="00403002" w:rsidP="00403002">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признании нескольких (не более трех) претендентов победителями конкурса и наделении их статусом кандидата на замещение должности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 признании конкурса несостоявшимся в случае:</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признания претендента(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не соответствующим(ми) требованиям на замещение должности Главы Талицко-Мугреевского сельского поселения;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наличия одного кандидата для внесения в представительный орган по результатам конкурса;</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подачи претендентами (кандидатами) заявлений о снятии своих кандидатур;</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неявки претендентов на заседание конкурсной комиссии.</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Результаты голосования, решение конкурсной комиссии оформляются протоколом, который подписывают председатель, секретарь и все члены комиссии, принимавшие участие в голосовании.</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10. Протокол конкурсной комиссии с результатами конкурса направляется в Совет Талицко-Мугреевского сельского поселения не</w:t>
      </w:r>
      <w:r>
        <w:rPr>
          <w:rFonts w:ascii="Times New Roman" w:eastAsiaTheme="minorHAnsi" w:hAnsi="Times New Roman" w:cs="Times New Roman"/>
          <w:sz w:val="24"/>
          <w:szCs w:val="24"/>
          <w:lang w:eastAsia="en-US"/>
        </w:rPr>
        <w:t xml:space="preserve"> позднее 3 (трехдневного) срока со дня его подписания.</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11. </w:t>
      </w:r>
      <w:r>
        <w:rPr>
          <w:rFonts w:ascii="Times New Roman" w:eastAsiaTheme="minorHAnsi" w:hAnsi="Times New Roman" w:cs="Times New Roman"/>
          <w:sz w:val="24"/>
          <w:szCs w:val="24"/>
          <w:lang w:eastAsia="en-US"/>
        </w:rPr>
        <w:t>Претенденты, принявшие участие во втором этапе Конкурса, уведомляются</w:t>
      </w:r>
      <w:r>
        <w:rPr>
          <w:rFonts w:ascii="Times New Roman" w:hAnsi="Times New Roman" w:cs="Times New Roman"/>
          <w:sz w:val="24"/>
          <w:szCs w:val="24"/>
        </w:rPr>
        <w:t xml:space="preserve"> конкурсной</w:t>
      </w:r>
      <w:r>
        <w:rPr>
          <w:rFonts w:ascii="Times New Roman" w:eastAsiaTheme="minorHAnsi" w:hAnsi="Times New Roman" w:cs="Times New Roman"/>
          <w:sz w:val="24"/>
          <w:szCs w:val="24"/>
          <w:lang w:eastAsia="en-US"/>
        </w:rPr>
        <w:t xml:space="preserve"> комиссией о его результатах любым доступным способом, позволяющим достоверно установить, что уведомление вручено адресату.</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4" w:name="Par213"/>
      <w:bookmarkEnd w:id="24"/>
      <w:r>
        <w:rPr>
          <w:rFonts w:ascii="Times New Roman" w:hAnsi="Times New Roman" w:cs="Times New Roman"/>
          <w:sz w:val="24"/>
          <w:szCs w:val="24"/>
        </w:rPr>
        <w:t xml:space="preserve">IX. Избрание на должность Главы Талицко-Мугреевского сельского поселения  </w:t>
      </w:r>
    </w:p>
    <w:p w:rsidR="00403002" w:rsidRDefault="00403002" w:rsidP="0040300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 Совет Талицко-Мугреевского сельского поселения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Талицко-Мугреевского сельского поселения из числа кандидатов, </w:t>
      </w:r>
      <w:bookmarkStart w:id="25" w:name="OLE_LINK64"/>
      <w:bookmarkStart w:id="26" w:name="OLE_LINK65"/>
      <w:bookmarkStart w:id="27" w:name="OLE_LINK66"/>
      <w:r>
        <w:rPr>
          <w:rFonts w:ascii="Times New Roman" w:hAnsi="Times New Roman" w:cs="Times New Roman"/>
          <w:sz w:val="24"/>
          <w:szCs w:val="24"/>
        </w:rPr>
        <w:t>представленных конкурсной комиссией по результатам конкурса</w:t>
      </w:r>
      <w:bookmarkEnd w:id="25"/>
      <w:bookmarkEnd w:id="26"/>
      <w:bookmarkEnd w:id="27"/>
      <w:r>
        <w:rPr>
          <w:rFonts w:ascii="Times New Roman" w:hAnsi="Times New Roman" w:cs="Times New Roman"/>
          <w:sz w:val="24"/>
          <w:szCs w:val="24"/>
        </w:rPr>
        <w:t>.</w:t>
      </w:r>
    </w:p>
    <w:p w:rsidR="00403002" w:rsidRDefault="00403002" w:rsidP="00403002">
      <w:pPr>
        <w:suppressAutoHyphens w:val="0"/>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С докладом о принятом </w:t>
      </w:r>
      <w:r>
        <w:rPr>
          <w:rFonts w:ascii="Times New Roman" w:hAnsi="Times New Roman" w:cs="Times New Roman"/>
          <w:sz w:val="24"/>
          <w:szCs w:val="24"/>
        </w:rPr>
        <w:t>конкурсной</w:t>
      </w:r>
      <w:r>
        <w:rPr>
          <w:rFonts w:ascii="Times New Roman" w:eastAsiaTheme="minorHAnsi" w:hAnsi="Times New Roman" w:cs="Times New Roman"/>
          <w:sz w:val="24"/>
          <w:szCs w:val="24"/>
          <w:lang w:eastAsia="en-US"/>
        </w:rPr>
        <w:t xml:space="preserve"> комиссией решении выступает Председатель Комиссии.</w:t>
      </w:r>
    </w:p>
    <w:p w:rsidR="00403002" w:rsidRDefault="00403002" w:rsidP="00403002">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Решение Совета Талицко-Мугреевского сельского поселения об избрании Главы Талицко-Мугреевского сельского поселения принимается в порядке, установленном Уставом Талицко-Мугреевского сельского поселения. </w:t>
      </w:r>
    </w:p>
    <w:p w:rsidR="00403002" w:rsidRDefault="00403002" w:rsidP="00403002">
      <w:pPr>
        <w:pStyle w:val="a4"/>
        <w:ind w:firstLine="708"/>
        <w:jc w:val="both"/>
        <w:rPr>
          <w:rFonts w:ascii="Times New Roman" w:hAnsi="Times New Roman"/>
          <w:sz w:val="24"/>
          <w:szCs w:val="24"/>
        </w:rPr>
      </w:pPr>
      <w:r>
        <w:rPr>
          <w:rFonts w:ascii="Times New Roman" w:hAnsi="Times New Roman"/>
          <w:sz w:val="24"/>
          <w:szCs w:val="24"/>
        </w:rPr>
        <w:t xml:space="preserve">3. </w:t>
      </w:r>
      <w:bookmarkStart w:id="28" w:name="Par220"/>
      <w:bookmarkEnd w:id="28"/>
      <w:r>
        <w:rPr>
          <w:rFonts w:ascii="Times New Roman" w:hAnsi="Times New Roman"/>
          <w:sz w:val="24"/>
          <w:szCs w:val="24"/>
        </w:rPr>
        <w:t>Решение Совета Талицко-Мугреевского сельского поселения об избрании Главы Талицко-Мугреевского сельского поселения публикуется в газете «Светлый путь» и на сайте Талицко-Мугреевского сельского поселения в пятидневный срок со дня его принятия.</w:t>
      </w:r>
    </w:p>
    <w:p w:rsidR="00403002" w:rsidRDefault="00403002" w:rsidP="00403002">
      <w:pPr>
        <w:autoSpaceDE w:val="0"/>
        <w:autoSpaceDN w:val="0"/>
        <w:adjustRightInd w:val="0"/>
        <w:spacing w:after="0" w:line="240" w:lineRule="auto"/>
        <w:ind w:firstLine="567"/>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X. Заключительные положения</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Материалы конкурсной комиссии, сформированные в дело, хранятся в Совете Талицко-Мугреевского сельского поселения в течение двух с половиной лет.</w:t>
      </w: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ind w:left="3261"/>
        <w:jc w:val="right"/>
        <w:outlineLvl w:val="1"/>
        <w:rPr>
          <w:rFonts w:ascii="Times New Roman" w:hAnsi="Times New Roman" w:cs="Times New Roman"/>
          <w:sz w:val="20"/>
          <w:szCs w:val="20"/>
        </w:rPr>
      </w:pPr>
    </w:p>
    <w:p w:rsidR="00403002" w:rsidRDefault="00403002" w:rsidP="00403002">
      <w:pPr>
        <w:widowControl w:val="0"/>
        <w:autoSpaceDE w:val="0"/>
        <w:autoSpaceDN w:val="0"/>
        <w:adjustRightInd w:val="0"/>
        <w:spacing w:after="0" w:line="240" w:lineRule="auto"/>
        <w:ind w:left="3261"/>
        <w:jc w:val="right"/>
        <w:outlineLvl w:val="1"/>
        <w:rPr>
          <w:rFonts w:ascii="Times New Roman" w:hAnsi="Times New Roman" w:cs="Times New Roman"/>
          <w:sz w:val="20"/>
          <w:szCs w:val="20"/>
        </w:rPr>
      </w:pPr>
    </w:p>
    <w:p w:rsidR="00403002" w:rsidRPr="00403002" w:rsidRDefault="00403002" w:rsidP="00403002">
      <w:pPr>
        <w:widowControl w:val="0"/>
        <w:autoSpaceDE w:val="0"/>
        <w:autoSpaceDN w:val="0"/>
        <w:adjustRightInd w:val="0"/>
        <w:spacing w:after="0" w:line="240" w:lineRule="auto"/>
        <w:ind w:left="3261"/>
        <w:jc w:val="right"/>
        <w:outlineLvl w:val="1"/>
        <w:rPr>
          <w:rFonts w:ascii="Times New Roman" w:hAnsi="Times New Roman" w:cs="Times New Roman"/>
          <w:sz w:val="20"/>
          <w:szCs w:val="20"/>
        </w:rPr>
      </w:pPr>
      <w:r w:rsidRPr="00403002">
        <w:rPr>
          <w:rFonts w:ascii="Times New Roman" w:hAnsi="Times New Roman" w:cs="Times New Roman"/>
          <w:sz w:val="20"/>
          <w:szCs w:val="20"/>
        </w:rPr>
        <w:lastRenderedPageBreak/>
        <w:t xml:space="preserve">Приложение № 1 </w:t>
      </w:r>
    </w:p>
    <w:p w:rsidR="00403002" w:rsidRP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sidRPr="00403002">
        <w:rPr>
          <w:rFonts w:ascii="Times New Roman" w:hAnsi="Times New Roman" w:cs="Times New Roman"/>
          <w:sz w:val="20"/>
          <w:szCs w:val="20"/>
        </w:rPr>
        <w:t xml:space="preserve">  к </w:t>
      </w:r>
      <w:r w:rsidRPr="00403002">
        <w:rPr>
          <w:rFonts w:ascii="Times New Roman" w:hAnsi="Times New Roman" w:cs="Times New Roman"/>
          <w:bCs/>
          <w:sz w:val="20"/>
          <w:szCs w:val="20"/>
        </w:rPr>
        <w:t>Положению о порядке проведения</w:t>
      </w:r>
    </w:p>
    <w:p w:rsidR="00403002" w:rsidRP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sidRPr="00403002">
        <w:rPr>
          <w:rFonts w:ascii="Times New Roman" w:hAnsi="Times New Roman" w:cs="Times New Roman"/>
          <w:bCs/>
          <w:sz w:val="20"/>
          <w:szCs w:val="20"/>
        </w:rPr>
        <w:t xml:space="preserve"> конкурса по отбору кандидатур </w:t>
      </w:r>
    </w:p>
    <w:p w:rsidR="00403002" w:rsidRP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sidRPr="00403002">
        <w:rPr>
          <w:rFonts w:ascii="Times New Roman" w:hAnsi="Times New Roman" w:cs="Times New Roman"/>
          <w:bCs/>
          <w:sz w:val="20"/>
          <w:szCs w:val="20"/>
        </w:rPr>
        <w:t>на должность Главы Талицко-Мугреевского сельского поселения</w:t>
      </w:r>
    </w:p>
    <w:p w:rsidR="00403002" w:rsidRPr="00403002" w:rsidRDefault="00403002" w:rsidP="00403002">
      <w:pPr>
        <w:pStyle w:val="ConsPlusNonformat"/>
        <w:ind w:left="4820"/>
        <w:jc w:val="right"/>
        <w:rPr>
          <w:rFonts w:ascii="Times New Roman" w:hAnsi="Times New Roman" w:cs="Times New Roman"/>
        </w:rPr>
      </w:pPr>
      <w:r w:rsidRPr="00403002">
        <w:rPr>
          <w:rFonts w:ascii="Times New Roman" w:hAnsi="Times New Roman" w:cs="Times New Roman"/>
        </w:rPr>
        <w:t xml:space="preserve">Южского муниципального района, </w:t>
      </w:r>
    </w:p>
    <w:p w:rsidR="00403002" w:rsidRPr="00403002" w:rsidRDefault="00403002" w:rsidP="00403002">
      <w:pPr>
        <w:pStyle w:val="ConsPlusNonformat"/>
        <w:ind w:left="4820"/>
        <w:jc w:val="right"/>
        <w:rPr>
          <w:rFonts w:ascii="Times New Roman" w:hAnsi="Times New Roman" w:cs="Times New Roman"/>
        </w:rPr>
      </w:pPr>
      <w:r w:rsidRPr="00403002">
        <w:rPr>
          <w:rFonts w:ascii="Times New Roman" w:hAnsi="Times New Roman" w:cs="Times New Roman"/>
        </w:rPr>
        <w:t>утвержденного Решением Совета Талицко-Мугреевского сельского поселения Южского муниципального района</w:t>
      </w:r>
    </w:p>
    <w:p w:rsidR="00403002" w:rsidRDefault="00403002" w:rsidP="00403002">
      <w:pPr>
        <w:pStyle w:val="ConsPlusNonformat"/>
        <w:ind w:left="4820"/>
        <w:jc w:val="center"/>
        <w:rPr>
          <w:rFonts w:ascii="Times New Roman" w:hAnsi="Times New Roman" w:cs="Times New Roman"/>
        </w:rPr>
      </w:pPr>
      <w:r w:rsidRPr="00403002">
        <w:rPr>
          <w:rFonts w:ascii="Times New Roman" w:hAnsi="Times New Roman" w:cs="Times New Roman"/>
        </w:rPr>
        <w:t xml:space="preserve">                        № 3</w:t>
      </w:r>
      <w:r w:rsidR="00B63458">
        <w:rPr>
          <w:rFonts w:ascii="Times New Roman" w:hAnsi="Times New Roman" w:cs="Times New Roman"/>
        </w:rPr>
        <w:t>3</w:t>
      </w:r>
      <w:r w:rsidRPr="00403002">
        <w:rPr>
          <w:rFonts w:ascii="Times New Roman" w:hAnsi="Times New Roman" w:cs="Times New Roman"/>
        </w:rPr>
        <w:t xml:space="preserve"> от «05» декабря 2017 г.</w:t>
      </w:r>
    </w:p>
    <w:p w:rsidR="00403002" w:rsidRPr="00403002" w:rsidRDefault="00403002" w:rsidP="00403002">
      <w:pPr>
        <w:pStyle w:val="ConsPlusNonformat"/>
        <w:ind w:left="4820"/>
        <w:jc w:val="center"/>
        <w:rPr>
          <w:rFonts w:ascii="Times New Roman" w:hAnsi="Times New Roman" w:cs="Times New Roman"/>
        </w:rPr>
      </w:pPr>
    </w:p>
    <w:p w:rsidR="00403002" w:rsidRPr="00403002" w:rsidRDefault="00403002" w:rsidP="00403002">
      <w:pPr>
        <w:pStyle w:val="ConsPlusNonformat"/>
        <w:ind w:left="3402"/>
        <w:jc w:val="right"/>
        <w:rPr>
          <w:rFonts w:ascii="Times New Roman" w:hAnsi="Times New Roman" w:cs="Times New Roman"/>
        </w:rPr>
      </w:pPr>
      <w:r w:rsidRPr="00403002">
        <w:rPr>
          <w:rFonts w:ascii="Times New Roman" w:hAnsi="Times New Roman" w:cs="Times New Roman"/>
        </w:rPr>
        <w:t xml:space="preserve">В конкурсную комиссию по проведению конкурса по отбору кандидатур на должность Главы Талицко-Мугреевского сельского поселения Южского муниципального района </w:t>
      </w:r>
    </w:p>
    <w:p w:rsidR="00403002" w:rsidRPr="00403002" w:rsidRDefault="00403002" w:rsidP="00403002">
      <w:pPr>
        <w:pStyle w:val="ConsPlusNonformat"/>
        <w:ind w:left="3402"/>
        <w:jc w:val="right"/>
        <w:rPr>
          <w:rFonts w:ascii="Times New Roman" w:hAnsi="Times New Roman" w:cs="Times New Roman"/>
        </w:rPr>
      </w:pPr>
      <w:r w:rsidRPr="00403002">
        <w:rPr>
          <w:rFonts w:ascii="Times New Roman" w:hAnsi="Times New Roman" w:cs="Times New Roman"/>
        </w:rPr>
        <w:t xml:space="preserve"> от 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фамилия, имя, отчество</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год рождения 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зарегистрированного(ой) по адресу:</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проживающего(ей) по адресу: 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паспорт 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телефон ___________________________</w:t>
      </w:r>
    </w:p>
    <w:p w:rsidR="00403002" w:rsidRPr="00403002" w:rsidRDefault="00403002" w:rsidP="00403002">
      <w:pPr>
        <w:pStyle w:val="ConsPlusNonformat"/>
        <w:jc w:val="center"/>
        <w:rPr>
          <w:rFonts w:ascii="Times New Roman" w:hAnsi="Times New Roman" w:cs="Times New Roman"/>
        </w:rPr>
      </w:pPr>
      <w:bookmarkStart w:id="29" w:name="Par251"/>
      <w:bookmarkEnd w:id="29"/>
    </w:p>
    <w:p w:rsidR="00403002" w:rsidRPr="00403002" w:rsidRDefault="00403002" w:rsidP="00403002">
      <w:pPr>
        <w:pStyle w:val="ConsPlusNonformat"/>
        <w:jc w:val="center"/>
        <w:rPr>
          <w:rFonts w:ascii="Times New Roman" w:hAnsi="Times New Roman" w:cs="Times New Roman"/>
        </w:rPr>
      </w:pPr>
      <w:r w:rsidRPr="00403002">
        <w:rPr>
          <w:rFonts w:ascii="Times New Roman" w:hAnsi="Times New Roman" w:cs="Times New Roman"/>
        </w:rPr>
        <w:t>Заявление</w:t>
      </w:r>
    </w:p>
    <w:p w:rsidR="00403002" w:rsidRPr="00403002" w:rsidRDefault="00403002" w:rsidP="00403002">
      <w:pPr>
        <w:pStyle w:val="ConsPlusNonformat"/>
        <w:jc w:val="both"/>
        <w:rPr>
          <w:rFonts w:ascii="Times New Roman" w:hAnsi="Times New Roman" w:cs="Times New Roman"/>
        </w:rPr>
      </w:pPr>
    </w:p>
    <w:p w:rsidR="00403002" w:rsidRPr="00403002" w:rsidRDefault="00403002" w:rsidP="00403002">
      <w:pPr>
        <w:pStyle w:val="ConsPlusNonformat"/>
        <w:ind w:firstLine="426"/>
        <w:jc w:val="both"/>
        <w:rPr>
          <w:rFonts w:ascii="Times New Roman" w:hAnsi="Times New Roman" w:cs="Times New Roman"/>
        </w:rPr>
      </w:pPr>
      <w:r w:rsidRPr="00403002">
        <w:rPr>
          <w:rFonts w:ascii="Times New Roman" w:hAnsi="Times New Roman" w:cs="Times New Roman"/>
        </w:rPr>
        <w:t xml:space="preserve">Прошу допустить к участию в конкурсе по отбору кандидатур на должность Главы Талицко-Мугреевского сельского поселения  </w:t>
      </w:r>
    </w:p>
    <w:p w:rsidR="00403002" w:rsidRPr="00403002" w:rsidRDefault="00403002" w:rsidP="00403002">
      <w:pPr>
        <w:autoSpaceDE w:val="0"/>
        <w:autoSpaceDN w:val="0"/>
        <w:adjustRightInd w:val="0"/>
        <w:spacing w:after="0" w:line="240" w:lineRule="auto"/>
        <w:ind w:firstLine="426"/>
        <w:rPr>
          <w:rFonts w:ascii="Times New Roman" w:hAnsi="Times New Roman" w:cs="Times New Roman"/>
          <w:sz w:val="20"/>
          <w:szCs w:val="20"/>
          <w:lang w:eastAsia="ru-RU"/>
        </w:rPr>
      </w:pPr>
      <w:r w:rsidRPr="00403002">
        <w:rPr>
          <w:rFonts w:ascii="Times New Roman" w:hAnsi="Times New Roman" w:cs="Times New Roman"/>
          <w:sz w:val="20"/>
          <w:szCs w:val="20"/>
          <w:lang w:eastAsia="ru-RU"/>
        </w:rPr>
        <w:t xml:space="preserve">Сообщаю следующие сведения </w:t>
      </w:r>
      <w:bookmarkStart w:id="30" w:name="OLE_LINK23"/>
      <w:bookmarkStart w:id="31" w:name="OLE_LINK24"/>
      <w:bookmarkStart w:id="32" w:name="OLE_LINK25"/>
      <w:bookmarkStart w:id="33" w:name="OLE_LINK29"/>
      <w:bookmarkStart w:id="34" w:name="OLE_LINK30"/>
      <w:bookmarkStart w:id="35" w:name="OLE_LINK31"/>
      <w:bookmarkStart w:id="36" w:name="OLE_LINK32"/>
      <w:r w:rsidRPr="00403002">
        <w:rPr>
          <w:rFonts w:ascii="Times New Roman" w:hAnsi="Times New Roman" w:cs="Times New Roman"/>
          <w:sz w:val="20"/>
          <w:szCs w:val="20"/>
          <w:lang w:eastAsia="ru-RU"/>
        </w:rPr>
        <w:t>о судимости</w:t>
      </w:r>
      <w:hyperlink r:id="rId11" w:history="1">
        <w:r w:rsidRPr="00403002">
          <w:rPr>
            <w:rStyle w:val="a3"/>
            <w:rFonts w:eastAsia="Arial Unicode MS" w:cs="Times New Roman"/>
            <w:sz w:val="20"/>
            <w:szCs w:val="20"/>
          </w:rPr>
          <w:t>&lt;</w:t>
        </w:r>
        <w:proofErr w:type="gramStart"/>
        <w:r w:rsidRPr="00403002">
          <w:rPr>
            <w:rStyle w:val="a3"/>
            <w:rFonts w:eastAsia="Arial Unicode MS" w:cs="Times New Roman"/>
            <w:sz w:val="20"/>
            <w:szCs w:val="20"/>
          </w:rPr>
          <w:t>1&gt;</w:t>
        </w:r>
      </w:hyperlink>
      <w:bookmarkEnd w:id="30"/>
      <w:bookmarkEnd w:id="31"/>
      <w:bookmarkEnd w:id="32"/>
      <w:bookmarkEnd w:id="33"/>
      <w:bookmarkEnd w:id="34"/>
      <w:bookmarkEnd w:id="35"/>
      <w:bookmarkEnd w:id="36"/>
      <w:r w:rsidRPr="00403002">
        <w:rPr>
          <w:rFonts w:ascii="Times New Roman" w:hAnsi="Times New Roman" w:cs="Times New Roman"/>
          <w:sz w:val="20"/>
          <w:szCs w:val="20"/>
          <w:lang w:eastAsia="ru-RU"/>
        </w:rPr>
        <w:t>_</w:t>
      </w:r>
      <w:proofErr w:type="gramEnd"/>
      <w:r w:rsidRPr="00403002">
        <w:rPr>
          <w:rFonts w:ascii="Times New Roman" w:hAnsi="Times New Roman" w:cs="Times New Roman"/>
          <w:sz w:val="20"/>
          <w:szCs w:val="20"/>
          <w:lang w:eastAsia="ru-RU"/>
        </w:rPr>
        <w:t>____________________________.</w:t>
      </w:r>
    </w:p>
    <w:p w:rsidR="00403002" w:rsidRPr="00403002" w:rsidRDefault="00403002" w:rsidP="00403002">
      <w:pPr>
        <w:autoSpaceDE w:val="0"/>
        <w:autoSpaceDN w:val="0"/>
        <w:adjustRightInd w:val="0"/>
        <w:spacing w:after="0" w:line="240" w:lineRule="auto"/>
        <w:ind w:firstLine="426"/>
        <w:jc w:val="both"/>
        <w:rPr>
          <w:rFonts w:ascii="Times New Roman" w:eastAsia="Calibri" w:hAnsi="Times New Roman" w:cs="Times New Roman"/>
          <w:sz w:val="20"/>
          <w:szCs w:val="20"/>
          <w:lang w:eastAsia="ru-RU"/>
        </w:rPr>
      </w:pPr>
      <w:r w:rsidRPr="00403002">
        <w:rPr>
          <w:rFonts w:ascii="Times New Roman" w:eastAsia="Calibri" w:hAnsi="Times New Roman" w:cs="Times New Roman"/>
          <w:sz w:val="20"/>
          <w:szCs w:val="20"/>
          <w:lang w:eastAsia="ru-RU"/>
        </w:rPr>
        <w:t xml:space="preserve">Информирую о том, что осуществляю </w:t>
      </w:r>
      <w:bookmarkStart w:id="37" w:name="OLE_LINK36"/>
      <w:bookmarkStart w:id="38" w:name="OLE_LINK37"/>
      <w:bookmarkStart w:id="39" w:name="OLE_LINK38"/>
      <w:r w:rsidRPr="00403002">
        <w:rPr>
          <w:rFonts w:ascii="Times New Roman" w:eastAsia="Calibri" w:hAnsi="Times New Roman" w:cs="Times New Roman"/>
          <w:sz w:val="20"/>
          <w:szCs w:val="20"/>
          <w:lang w:eastAsia="ru-RU"/>
        </w:rPr>
        <w:t>полномочия депутата представительного органа ________________ на непостоянной основе</w:t>
      </w:r>
      <w:bookmarkStart w:id="40" w:name="OLE_LINK39"/>
      <w:bookmarkStart w:id="41" w:name="OLE_LINK40"/>
      <w:bookmarkStart w:id="42" w:name="OLE_LINK41"/>
      <w:bookmarkEnd w:id="37"/>
      <w:bookmarkEnd w:id="38"/>
      <w:bookmarkEnd w:id="39"/>
      <w:r w:rsidRPr="00403002">
        <w:rPr>
          <w:sz w:val="20"/>
          <w:szCs w:val="20"/>
        </w:rPr>
        <w:fldChar w:fldCharType="begin"/>
      </w:r>
      <w:r w:rsidRPr="00403002">
        <w:rPr>
          <w:sz w:val="20"/>
          <w:szCs w:val="20"/>
        </w:rPr>
        <w:instrText xml:space="preserve"> HYPERLINK "consultantplus://offline/ref=2FC61430FE4D866450BDDB81D3E3717C5939FCD5FB2B2940193A52F09BF4B7BD33EB743BA5E88E563BC3C2Q3N0I" </w:instrText>
      </w:r>
      <w:r w:rsidRPr="00403002">
        <w:rPr>
          <w:sz w:val="20"/>
          <w:szCs w:val="20"/>
        </w:rPr>
        <w:fldChar w:fldCharType="separate"/>
      </w:r>
      <w:r w:rsidRPr="00403002">
        <w:rPr>
          <w:rStyle w:val="a3"/>
          <w:rFonts w:eastAsia="Arial Unicode MS" w:cs="Times New Roman"/>
          <w:sz w:val="20"/>
          <w:szCs w:val="20"/>
        </w:rPr>
        <w:t>&lt;2&gt;</w:t>
      </w:r>
      <w:r w:rsidRPr="00403002">
        <w:rPr>
          <w:sz w:val="20"/>
          <w:szCs w:val="20"/>
        </w:rPr>
        <w:fldChar w:fldCharType="end"/>
      </w:r>
      <w:bookmarkEnd w:id="40"/>
      <w:bookmarkEnd w:id="41"/>
      <w:bookmarkEnd w:id="42"/>
      <w:r w:rsidRPr="00403002">
        <w:rPr>
          <w:rFonts w:ascii="Times New Roman" w:eastAsia="Calibri" w:hAnsi="Times New Roman" w:cs="Times New Roman"/>
          <w:sz w:val="20"/>
          <w:szCs w:val="20"/>
          <w:lang w:eastAsia="ru-RU"/>
        </w:rPr>
        <w:t>.</w:t>
      </w:r>
    </w:p>
    <w:p w:rsidR="00403002" w:rsidRPr="00403002" w:rsidRDefault="00403002" w:rsidP="00403002">
      <w:pPr>
        <w:pStyle w:val="ConsPlusNormal"/>
        <w:ind w:firstLine="540"/>
        <w:jc w:val="both"/>
        <w:rPr>
          <w:rFonts w:eastAsia="Calibri"/>
          <w:sz w:val="20"/>
          <w:szCs w:val="20"/>
        </w:rPr>
      </w:pPr>
      <w:r w:rsidRPr="00403002">
        <w:rPr>
          <w:rFonts w:eastAsia="Calibri"/>
          <w:sz w:val="20"/>
          <w:szCs w:val="20"/>
        </w:rPr>
        <w:t>Уведомляю, что на момент предоставления документов в конкурсную комиссию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bookmarkStart w:id="43" w:name="OLE_LINK42"/>
      <w:bookmarkStart w:id="44" w:name="OLE_LINK43"/>
      <w:r w:rsidRPr="00403002">
        <w:rPr>
          <w:sz w:val="20"/>
          <w:szCs w:val="20"/>
        </w:rPr>
        <w:fldChar w:fldCharType="begin"/>
      </w:r>
      <w:r w:rsidRPr="00403002">
        <w:rPr>
          <w:sz w:val="20"/>
          <w:szCs w:val="20"/>
        </w:rPr>
        <w:instrText xml:space="preserve"> HYPERLINK "consultantplus://offline/ref=2FC61430FE4D866450BDDB81D3E3717C5939FCD5FB2B2940193A52F09BF4B7BD33EB743BA5E88E563BC3C2Q3N0I" </w:instrText>
      </w:r>
      <w:r w:rsidRPr="00403002">
        <w:rPr>
          <w:sz w:val="20"/>
          <w:szCs w:val="20"/>
        </w:rPr>
        <w:fldChar w:fldCharType="separate"/>
      </w:r>
      <w:r w:rsidRPr="00403002">
        <w:rPr>
          <w:rStyle w:val="a3"/>
          <w:rFonts w:eastAsia="Arial Unicode MS"/>
          <w:sz w:val="20"/>
          <w:szCs w:val="20"/>
        </w:rPr>
        <w:t>&lt;3&gt;</w:t>
      </w:r>
      <w:r w:rsidRPr="00403002">
        <w:rPr>
          <w:sz w:val="20"/>
          <w:szCs w:val="20"/>
        </w:rPr>
        <w:fldChar w:fldCharType="end"/>
      </w:r>
      <w:bookmarkEnd w:id="43"/>
      <w:bookmarkEnd w:id="44"/>
      <w:r w:rsidRPr="00403002">
        <w:rPr>
          <w:rFonts w:eastAsia="Calibri"/>
          <w:sz w:val="20"/>
          <w:szCs w:val="20"/>
        </w:rPr>
        <w:t>.</w:t>
      </w:r>
    </w:p>
    <w:p w:rsidR="00403002" w:rsidRPr="00403002" w:rsidRDefault="00403002" w:rsidP="00403002">
      <w:pPr>
        <w:pStyle w:val="ConsPlusNonformat"/>
        <w:ind w:firstLine="426"/>
        <w:jc w:val="both"/>
        <w:rPr>
          <w:rFonts w:ascii="Times New Roman" w:hAnsi="Times New Roman" w:cs="Times New Roman"/>
        </w:rPr>
      </w:pPr>
      <w:r w:rsidRPr="00403002">
        <w:rPr>
          <w:rFonts w:ascii="Times New Roman" w:hAnsi="Times New Roman" w:cs="Times New Roman"/>
        </w:rPr>
        <w:t>С проведением процедуры оформления допуска к сведениям, составляющим государственную и иную охраняемую законом тайну, согласен(а).</w:t>
      </w:r>
    </w:p>
    <w:p w:rsidR="00403002" w:rsidRPr="00403002" w:rsidRDefault="00403002" w:rsidP="00403002">
      <w:pPr>
        <w:pStyle w:val="ConsPlusNonformat"/>
        <w:ind w:firstLine="426"/>
        <w:jc w:val="both"/>
        <w:rPr>
          <w:rFonts w:ascii="Times New Roman" w:hAnsi="Times New Roman" w:cs="Times New Roman"/>
        </w:rPr>
      </w:pPr>
      <w:r w:rsidRPr="00403002">
        <w:rPr>
          <w:rFonts w:ascii="Times New Roman" w:hAnsi="Times New Roman" w:cs="Times New Roman"/>
        </w:rPr>
        <w:t xml:space="preserve">Обязуюсь прекратить деятельность, несовместимую с замещением выборной должности главы </w:t>
      </w:r>
      <w:bookmarkStart w:id="45" w:name="OLE_LINK8"/>
      <w:bookmarkStart w:id="46" w:name="OLE_LINK9"/>
      <w:bookmarkStart w:id="47" w:name="OLE_LINK10"/>
      <w:r w:rsidRPr="00403002">
        <w:rPr>
          <w:rFonts w:ascii="Times New Roman" w:hAnsi="Times New Roman" w:cs="Times New Roman"/>
        </w:rPr>
        <w:t>муниципального образования</w:t>
      </w:r>
      <w:bookmarkEnd w:id="45"/>
      <w:bookmarkEnd w:id="46"/>
      <w:bookmarkEnd w:id="47"/>
      <w:r w:rsidRPr="00403002">
        <w:rPr>
          <w:rFonts w:ascii="Times New Roman" w:hAnsi="Times New Roman" w:cs="Times New Roman"/>
        </w:rPr>
        <w:t xml:space="preserve">, в случае избрания меня Главой Талицко-Мугреевского сельского поселения Советом Талицко-Мугреевского сельского поселения из числа кандидатов, представленных конкурсной комиссией по результатам конкурса. </w:t>
      </w:r>
    </w:p>
    <w:p w:rsidR="00403002" w:rsidRPr="00403002" w:rsidRDefault="00403002" w:rsidP="00403002">
      <w:pPr>
        <w:pStyle w:val="ConsPlusNonformat"/>
        <w:rPr>
          <w:rFonts w:ascii="Times New Roman" w:hAnsi="Times New Roman" w:cs="Times New Roman"/>
        </w:rPr>
      </w:pP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 xml:space="preserve">    Приложение (перечень представленных документов:</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1. ______________________________________________________, на _____ листах;</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2. ______________________________________________________, на _____ листах;</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3. ______________________________________________________, на _____ листах;</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4. ______________________________________________________, на _____ листах.</w:t>
      </w:r>
    </w:p>
    <w:p w:rsidR="00403002" w:rsidRPr="00403002" w:rsidRDefault="00403002" w:rsidP="00403002">
      <w:pPr>
        <w:pStyle w:val="ConsPlusNonformat"/>
        <w:rPr>
          <w:rFonts w:ascii="Times New Roman" w:hAnsi="Times New Roman" w:cs="Times New Roman"/>
        </w:rPr>
      </w:pP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"___" __________________ 20___ г. ___________________</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 xml:space="preserve">                                       Подпись</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Заявление и указанные документы к нему принял(а):</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секретарь конкурсной комиссии _____________________________________________</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 xml:space="preserve">                                                (ФИО)</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"___" __________________ 20___ г. ___________________</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 xml:space="preserve">                                       Подпись</w:t>
      </w:r>
    </w:p>
    <w:p w:rsidR="00403002" w:rsidRPr="00403002" w:rsidRDefault="00D7114A" w:rsidP="00403002">
      <w:pPr>
        <w:autoSpaceDE w:val="0"/>
        <w:autoSpaceDN w:val="0"/>
        <w:adjustRightInd w:val="0"/>
        <w:spacing w:after="0" w:line="240" w:lineRule="auto"/>
        <w:ind w:firstLine="426"/>
        <w:jc w:val="both"/>
        <w:rPr>
          <w:rFonts w:ascii="Times New Roman" w:hAnsi="Times New Roman" w:cs="Times New Roman"/>
          <w:sz w:val="20"/>
          <w:szCs w:val="20"/>
          <w:lang w:eastAsia="ru-RU"/>
        </w:rPr>
      </w:pPr>
      <w:hyperlink r:id="rId12" w:history="1">
        <w:r w:rsidR="00403002" w:rsidRPr="00403002">
          <w:rPr>
            <w:rStyle w:val="a3"/>
            <w:rFonts w:eastAsia="Arial Unicode MS" w:cs="Times New Roman"/>
            <w:sz w:val="20"/>
            <w:szCs w:val="20"/>
          </w:rPr>
          <w:t>&lt;1&gt;</w:t>
        </w:r>
      </w:hyperlink>
      <w:r w:rsidR="00403002" w:rsidRPr="00403002">
        <w:rPr>
          <w:rFonts w:ascii="Times New Roman" w:hAnsi="Times New Roman" w:cs="Times New Roman"/>
          <w:sz w:val="20"/>
          <w:szCs w:val="20"/>
          <w:lang w:eastAsia="ru-RU"/>
        </w:rPr>
        <w:t xml:space="preserve"> 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48" w:name="OLE_LINK33"/>
      <w:bookmarkStart w:id="49" w:name="OLE_LINK34"/>
      <w:bookmarkStart w:id="50" w:name="OLE_LINK35"/>
      <w:r w:rsidR="00403002" w:rsidRPr="00403002">
        <w:rPr>
          <w:rFonts w:ascii="Times New Roman" w:hAnsi="Times New Roman" w:cs="Times New Roman"/>
          <w:sz w:val="20"/>
          <w:szCs w:val="20"/>
          <w:lang w:eastAsia="ru-RU"/>
        </w:rPr>
        <w:t>. Если претендент не имеет (не имел) судимости, то в соответствующей строке проставляется прочерк</w:t>
      </w:r>
      <w:bookmarkEnd w:id="48"/>
      <w:bookmarkEnd w:id="49"/>
      <w:bookmarkEnd w:id="50"/>
      <w:r w:rsidR="00403002" w:rsidRPr="00403002">
        <w:rPr>
          <w:rFonts w:ascii="Times New Roman" w:hAnsi="Times New Roman" w:cs="Times New Roman"/>
          <w:sz w:val="20"/>
          <w:szCs w:val="20"/>
          <w:lang w:eastAsia="ru-RU"/>
        </w:rPr>
        <w:t>.</w:t>
      </w:r>
    </w:p>
    <w:p w:rsidR="00403002" w:rsidRPr="00403002" w:rsidRDefault="00D7114A" w:rsidP="00403002">
      <w:pPr>
        <w:pStyle w:val="ConsPlusNormal"/>
        <w:ind w:firstLine="540"/>
        <w:jc w:val="both"/>
        <w:rPr>
          <w:sz w:val="20"/>
          <w:szCs w:val="20"/>
        </w:rPr>
      </w:pPr>
      <w:hyperlink r:id="rId13" w:history="1">
        <w:r w:rsidR="00403002" w:rsidRPr="00403002">
          <w:rPr>
            <w:rStyle w:val="a3"/>
            <w:rFonts w:eastAsia="Arial Unicode MS"/>
            <w:sz w:val="20"/>
            <w:szCs w:val="20"/>
          </w:rPr>
          <w:t>&lt;2&gt;</w:t>
        </w:r>
      </w:hyperlink>
      <w:r w:rsidR="00403002" w:rsidRPr="00403002">
        <w:rPr>
          <w:sz w:val="20"/>
          <w:szCs w:val="20"/>
        </w:rPr>
        <w:t xml:space="preserve"> Указывается наименование соответствующего представительного </w:t>
      </w:r>
      <w:r w:rsidR="00645F52" w:rsidRPr="00403002">
        <w:rPr>
          <w:sz w:val="20"/>
          <w:szCs w:val="20"/>
        </w:rPr>
        <w:t>органа, депутатом</w:t>
      </w:r>
      <w:r w:rsidR="00403002" w:rsidRPr="00403002">
        <w:rPr>
          <w:sz w:val="20"/>
          <w:szCs w:val="20"/>
        </w:rPr>
        <w:t xml:space="preserve">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403002" w:rsidRPr="00403002" w:rsidRDefault="00645F52" w:rsidP="00403002">
      <w:pPr>
        <w:widowControl w:val="0"/>
        <w:autoSpaceDE w:val="0"/>
        <w:autoSpaceDN w:val="0"/>
        <w:adjustRightInd w:val="0"/>
        <w:spacing w:after="0" w:line="240" w:lineRule="auto"/>
        <w:ind w:firstLine="540"/>
        <w:jc w:val="both"/>
        <w:rPr>
          <w:rFonts w:ascii="Times New Roman" w:hAnsi="Times New Roman" w:cs="Times New Roman"/>
          <w:sz w:val="20"/>
          <w:szCs w:val="20"/>
          <w:lang w:eastAsia="ru-RU"/>
        </w:rPr>
      </w:pPr>
      <w:r>
        <w:t>3&gt; Для</w:t>
      </w:r>
      <w:r w:rsidR="00403002" w:rsidRPr="00403002">
        <w:rPr>
          <w:rFonts w:ascii="Times New Roman" w:hAnsi="Times New Roman" w:cs="Times New Roman"/>
          <w:sz w:val="20"/>
          <w:szCs w:val="20"/>
          <w:lang w:eastAsia="ru-RU"/>
        </w:rPr>
        <w:t xml:space="preserve"> претендентов на глав муниципальных районов и городских округов.</w:t>
      </w:r>
    </w:p>
    <w:p w:rsidR="00403002" w:rsidRDefault="00403002" w:rsidP="00403002">
      <w:pPr>
        <w:widowControl w:val="0"/>
        <w:autoSpaceDE w:val="0"/>
        <w:autoSpaceDN w:val="0"/>
        <w:adjustRightInd w:val="0"/>
        <w:spacing w:after="0" w:line="240" w:lineRule="auto"/>
        <w:ind w:left="3261"/>
        <w:jc w:val="right"/>
        <w:outlineLvl w:val="1"/>
        <w:rPr>
          <w:rFonts w:ascii="Times New Roman" w:hAnsi="Times New Roman" w:cs="Times New Roman"/>
          <w:sz w:val="20"/>
          <w:szCs w:val="20"/>
        </w:rPr>
      </w:pPr>
      <w:bookmarkStart w:id="51" w:name="OLE_LINK17"/>
      <w:bookmarkStart w:id="52" w:name="OLE_LINK18"/>
      <w:bookmarkStart w:id="53" w:name="OLE_LINK19"/>
      <w:r>
        <w:rPr>
          <w:rFonts w:ascii="Times New Roman" w:hAnsi="Times New Roman" w:cs="Times New Roman"/>
          <w:sz w:val="20"/>
          <w:szCs w:val="20"/>
        </w:rPr>
        <w:lastRenderedPageBreak/>
        <w:t xml:space="preserve">Приложение № 2 </w:t>
      </w:r>
    </w:p>
    <w:bookmarkEnd w:id="51"/>
    <w:bookmarkEnd w:id="52"/>
    <w:bookmarkEnd w:id="53"/>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sz w:val="20"/>
          <w:szCs w:val="20"/>
        </w:rPr>
        <w:t xml:space="preserve">  к </w:t>
      </w:r>
      <w:r>
        <w:rPr>
          <w:rFonts w:ascii="Times New Roman" w:hAnsi="Times New Roman" w:cs="Times New Roman"/>
          <w:bCs/>
          <w:sz w:val="20"/>
          <w:szCs w:val="20"/>
        </w:rPr>
        <w:t>Положению о порядке проведения</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 конкурса по отбору кандидатур </w:t>
      </w:r>
    </w:p>
    <w:p w:rsidR="00403002" w:rsidRDefault="00403002" w:rsidP="00403002">
      <w:pPr>
        <w:widowControl w:val="0"/>
        <w:autoSpaceDE w:val="0"/>
        <w:autoSpaceDN w:val="0"/>
        <w:adjustRightInd w:val="0"/>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на должность Главы Талицко-Мугреевского сельского поселения</w:t>
      </w:r>
    </w:p>
    <w:p w:rsidR="00403002" w:rsidRDefault="00403002" w:rsidP="00403002">
      <w:pPr>
        <w:pStyle w:val="ConsPlusNonformat"/>
        <w:ind w:left="4820"/>
        <w:jc w:val="right"/>
        <w:rPr>
          <w:rFonts w:ascii="Times New Roman" w:hAnsi="Times New Roman" w:cs="Times New Roman"/>
        </w:rPr>
      </w:pPr>
      <w:r>
        <w:rPr>
          <w:rFonts w:ascii="Times New Roman" w:hAnsi="Times New Roman" w:cs="Times New Roman"/>
        </w:rPr>
        <w:t xml:space="preserve">Южского муниципального района, </w:t>
      </w:r>
    </w:p>
    <w:p w:rsidR="00403002" w:rsidRDefault="00403002" w:rsidP="00403002">
      <w:pPr>
        <w:pStyle w:val="ConsPlusNonformat"/>
        <w:ind w:left="4820"/>
        <w:jc w:val="right"/>
        <w:rPr>
          <w:rFonts w:ascii="Times New Roman" w:hAnsi="Times New Roman" w:cs="Times New Roman"/>
        </w:rPr>
      </w:pPr>
      <w:r>
        <w:rPr>
          <w:rFonts w:ascii="Times New Roman" w:hAnsi="Times New Roman" w:cs="Times New Roman"/>
        </w:rPr>
        <w:t>утвержденного Решением Совета Талицко-Мугреевского сельского поселения Южского муниципального района</w:t>
      </w:r>
    </w:p>
    <w:p w:rsidR="00403002" w:rsidRDefault="00403002" w:rsidP="00403002">
      <w:pPr>
        <w:pStyle w:val="ConsPlusNonformat"/>
        <w:ind w:left="4820"/>
        <w:jc w:val="center"/>
        <w:rPr>
          <w:rFonts w:ascii="Times New Roman" w:hAnsi="Times New Roman" w:cs="Times New Roman"/>
        </w:rPr>
      </w:pPr>
      <w:r>
        <w:rPr>
          <w:rFonts w:ascii="Times New Roman" w:hAnsi="Times New Roman" w:cs="Times New Roman"/>
        </w:rPr>
        <w:t xml:space="preserve">                        № 3</w:t>
      </w:r>
      <w:r w:rsidR="00B63458">
        <w:rPr>
          <w:rFonts w:ascii="Times New Roman" w:hAnsi="Times New Roman" w:cs="Times New Roman"/>
        </w:rPr>
        <w:t>3</w:t>
      </w:r>
      <w:bookmarkStart w:id="54" w:name="_GoBack"/>
      <w:bookmarkEnd w:id="54"/>
      <w:r>
        <w:rPr>
          <w:rFonts w:ascii="Times New Roman" w:hAnsi="Times New Roman" w:cs="Times New Roman"/>
        </w:rPr>
        <w:t xml:space="preserve"> от «05» декабря 2017 г.</w:t>
      </w:r>
    </w:p>
    <w:p w:rsidR="00403002" w:rsidRDefault="00403002" w:rsidP="00403002">
      <w:pPr>
        <w:widowControl w:val="0"/>
        <w:autoSpaceDE w:val="0"/>
        <w:autoSpaceDN w:val="0"/>
        <w:adjustRightInd w:val="0"/>
        <w:spacing w:after="0" w:line="240" w:lineRule="auto"/>
        <w:ind w:left="3261" w:firstLine="540"/>
        <w:jc w:val="both"/>
        <w:rPr>
          <w:rFonts w:ascii="Times New Roman" w:hAnsi="Times New Roman" w:cs="Times New Roman"/>
          <w:sz w:val="24"/>
          <w:szCs w:val="24"/>
        </w:rPr>
      </w:pPr>
    </w:p>
    <w:p w:rsidR="00403002" w:rsidRDefault="00403002" w:rsidP="00403002">
      <w:pPr>
        <w:widowControl w:val="0"/>
        <w:autoSpaceDE w:val="0"/>
        <w:autoSpaceDN w:val="0"/>
        <w:adjustRightInd w:val="0"/>
        <w:spacing w:after="0" w:line="240" w:lineRule="auto"/>
        <w:jc w:val="right"/>
        <w:rPr>
          <w:rFonts w:ascii="Times New Roman" w:hAnsi="Times New Roman" w:cs="Times New Roman"/>
          <w:sz w:val="24"/>
          <w:szCs w:val="24"/>
        </w:rPr>
      </w:pPr>
      <w:bookmarkStart w:id="55" w:name="Par289"/>
      <w:bookmarkEnd w:id="55"/>
    </w:p>
    <w:p w:rsidR="00403002" w:rsidRPr="00403002" w:rsidRDefault="00403002" w:rsidP="00403002">
      <w:pPr>
        <w:pStyle w:val="ConsPlusNonformat"/>
        <w:ind w:left="3119"/>
        <w:jc w:val="right"/>
        <w:rPr>
          <w:rFonts w:ascii="Times New Roman" w:hAnsi="Times New Roman" w:cs="Times New Roman"/>
        </w:rPr>
      </w:pPr>
      <w:r w:rsidRPr="00403002">
        <w:rPr>
          <w:rFonts w:ascii="Times New Roman" w:hAnsi="Times New Roman" w:cs="Times New Roman"/>
        </w:rPr>
        <w:t xml:space="preserve">В конкурсную комиссию по проведению конкурса по отбору кандидатур на должность Главы Талицко-Мугреевского сельского поселения Южского муниципального района </w:t>
      </w:r>
    </w:p>
    <w:p w:rsidR="00403002" w:rsidRPr="00403002" w:rsidRDefault="00403002" w:rsidP="00403002">
      <w:pPr>
        <w:pStyle w:val="ConsPlusNonformat"/>
        <w:ind w:left="3119"/>
        <w:jc w:val="right"/>
        <w:rPr>
          <w:rFonts w:ascii="Times New Roman" w:hAnsi="Times New Roman" w:cs="Times New Roman"/>
        </w:rPr>
      </w:pPr>
      <w:r w:rsidRPr="00403002">
        <w:rPr>
          <w:rFonts w:ascii="Times New Roman" w:hAnsi="Times New Roman" w:cs="Times New Roman"/>
        </w:rPr>
        <w:t>(далее - комиссия)</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от ______________________________________________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________________________________________________,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проживающего(ей) по адресу: 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_________________________________________________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________________________________________________,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документ, удостоверяющий личность:</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___________________ серия _________ N 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когда, кем выдан ________________________________</w:t>
      </w:r>
    </w:p>
    <w:p w:rsidR="00403002" w:rsidRPr="00403002" w:rsidRDefault="00403002" w:rsidP="00403002">
      <w:pPr>
        <w:pStyle w:val="ConsPlusNonformat"/>
        <w:jc w:val="right"/>
        <w:rPr>
          <w:rFonts w:ascii="Times New Roman" w:hAnsi="Times New Roman" w:cs="Times New Roman"/>
        </w:rPr>
      </w:pPr>
      <w:r w:rsidRPr="00403002">
        <w:rPr>
          <w:rFonts w:ascii="Times New Roman" w:hAnsi="Times New Roman" w:cs="Times New Roman"/>
        </w:rPr>
        <w:t xml:space="preserve">                          _________________________________________________</w:t>
      </w:r>
    </w:p>
    <w:p w:rsidR="00403002" w:rsidRPr="00403002" w:rsidRDefault="00403002" w:rsidP="00403002">
      <w:pPr>
        <w:pStyle w:val="ConsPlusNonformat"/>
        <w:rPr>
          <w:rFonts w:ascii="Times New Roman" w:hAnsi="Times New Roman" w:cs="Times New Roman"/>
        </w:rPr>
      </w:pPr>
    </w:p>
    <w:p w:rsidR="00403002" w:rsidRPr="00403002" w:rsidRDefault="00403002" w:rsidP="00403002">
      <w:pPr>
        <w:pStyle w:val="ConsPlusNonformat"/>
        <w:ind w:right="284"/>
        <w:jc w:val="center"/>
        <w:rPr>
          <w:rFonts w:ascii="Times New Roman" w:hAnsi="Times New Roman" w:cs="Times New Roman"/>
        </w:rPr>
      </w:pPr>
      <w:bookmarkStart w:id="56" w:name="Par309"/>
      <w:bookmarkEnd w:id="56"/>
      <w:r w:rsidRPr="00403002">
        <w:rPr>
          <w:rFonts w:ascii="Times New Roman" w:hAnsi="Times New Roman" w:cs="Times New Roman"/>
        </w:rPr>
        <w:t>Согласие на обработку персональных данных</w:t>
      </w:r>
    </w:p>
    <w:p w:rsidR="00403002" w:rsidRPr="00403002" w:rsidRDefault="00403002" w:rsidP="00403002">
      <w:pPr>
        <w:pStyle w:val="ConsPlusNonformat"/>
        <w:ind w:right="284"/>
        <w:jc w:val="both"/>
        <w:rPr>
          <w:rFonts w:ascii="Times New Roman" w:hAnsi="Times New Roman" w:cs="Times New Roman"/>
        </w:rPr>
      </w:pPr>
    </w:p>
    <w:p w:rsidR="00403002" w:rsidRPr="00403002" w:rsidRDefault="00403002" w:rsidP="00403002">
      <w:pPr>
        <w:pStyle w:val="ConsPlusNonformat"/>
        <w:ind w:right="284"/>
        <w:jc w:val="both"/>
        <w:rPr>
          <w:rFonts w:ascii="Times New Roman" w:hAnsi="Times New Roman" w:cs="Times New Roman"/>
        </w:rPr>
      </w:pPr>
      <w:r w:rsidRPr="00403002">
        <w:rPr>
          <w:rFonts w:ascii="Times New Roman" w:hAnsi="Times New Roman" w:cs="Times New Roman"/>
        </w:rPr>
        <w:t xml:space="preserve">    Даю согласие на обработку представительным органом муниципального образования и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Главы Талицко-Мугреевского сельского поселения.</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Согласие дано на обработку следующих персональных данных:</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фамилия, имя, отчество;</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должность и место работы;</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дата рождения;</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место рождения;</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домашний адрес;</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сведения   об образовании (с указанием года окончания учебного заведения, наименования учебного заведения, специальности по диплому);</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ученая степень, ученое звание;</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сведения о трудовой деятельности;</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сведения о семейном положении;</w:t>
      </w:r>
    </w:p>
    <w:p w:rsidR="00403002" w:rsidRPr="00403002" w:rsidRDefault="00403002" w:rsidP="00403002">
      <w:pPr>
        <w:pStyle w:val="ConsPlusNonformat"/>
        <w:jc w:val="both"/>
        <w:rPr>
          <w:rFonts w:ascii="Times New Roman" w:hAnsi="Times New Roman" w:cs="Times New Roman"/>
        </w:rPr>
      </w:pPr>
      <w:r w:rsidRPr="00403002">
        <w:rPr>
          <w:rFonts w:ascii="Times New Roman" w:hAnsi="Times New Roman" w:cs="Times New Roman"/>
        </w:rPr>
        <w:t xml:space="preserve">    -  сведения о наградах (поощрениях) и званиях (с указанием даты и</w:t>
      </w:r>
    </w:p>
    <w:p w:rsidR="00403002" w:rsidRPr="00403002" w:rsidRDefault="00403002" w:rsidP="00403002">
      <w:pPr>
        <w:pStyle w:val="ConsPlusNonformat"/>
        <w:ind w:right="284" w:firstLine="426"/>
        <w:jc w:val="both"/>
        <w:rPr>
          <w:rFonts w:ascii="Times New Roman" w:hAnsi="Times New Roman" w:cs="Times New Roman"/>
        </w:rPr>
      </w:pPr>
      <w:r w:rsidRPr="00403002">
        <w:rPr>
          <w:rFonts w:ascii="Times New Roman" w:hAnsi="Times New Roman" w:cs="Times New Roman"/>
        </w:rPr>
        <w:t>номера документа, подтверждающего награждение (поощрение));</w:t>
      </w:r>
    </w:p>
    <w:p w:rsidR="00403002" w:rsidRPr="00403002" w:rsidRDefault="00403002" w:rsidP="00403002">
      <w:pPr>
        <w:pStyle w:val="ConsPlusNonformat"/>
        <w:ind w:right="284" w:firstLine="426"/>
        <w:jc w:val="both"/>
        <w:rPr>
          <w:rFonts w:ascii="Times New Roman" w:hAnsi="Times New Roman" w:cs="Times New Roman"/>
        </w:rPr>
      </w:pPr>
      <w:r w:rsidRPr="00403002">
        <w:rPr>
          <w:rFonts w:ascii="Times New Roman" w:hAnsi="Times New Roman" w:cs="Times New Roman"/>
        </w:rPr>
        <w:t>- сведения о судимости;</w:t>
      </w:r>
    </w:p>
    <w:p w:rsidR="00403002" w:rsidRPr="00403002" w:rsidRDefault="00403002" w:rsidP="00403002">
      <w:pPr>
        <w:pStyle w:val="ConsPlusNonformat"/>
        <w:ind w:right="284" w:firstLine="426"/>
        <w:jc w:val="both"/>
        <w:rPr>
          <w:rFonts w:ascii="Times New Roman" w:hAnsi="Times New Roman" w:cs="Times New Roman"/>
        </w:rPr>
      </w:pPr>
      <w:r w:rsidRPr="00403002">
        <w:rPr>
          <w:rFonts w:ascii="Times New Roman" w:hAnsi="Times New Roman" w:cs="Times New Roman"/>
        </w:rPr>
        <w:t>- _________________________ (ПОДЛЕЖИТ ЗАПОЛНЕНИЮ при наличии иных персональных данных).</w:t>
      </w:r>
    </w:p>
    <w:p w:rsidR="00403002" w:rsidRPr="00403002" w:rsidRDefault="00403002" w:rsidP="00403002">
      <w:pPr>
        <w:pStyle w:val="ConsPlusNonformat"/>
        <w:ind w:right="284"/>
        <w:jc w:val="both"/>
        <w:rPr>
          <w:rFonts w:ascii="Times New Roman" w:hAnsi="Times New Roman" w:cs="Times New Roman"/>
        </w:rPr>
      </w:pPr>
      <w:r w:rsidRPr="00403002">
        <w:rPr>
          <w:rFonts w:ascii="Times New Roman" w:hAnsi="Times New Roman" w:cs="Times New Roman"/>
        </w:rPr>
        <w:t xml:space="preserve">    Действия с моими персональным данными при подготовке документов для проведения конкурса по отбору кандидатур на должность главы муниципального образования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403002" w:rsidRPr="00403002" w:rsidRDefault="00403002" w:rsidP="00403002">
      <w:pPr>
        <w:pStyle w:val="ConsPlusNonformat"/>
        <w:ind w:right="284"/>
        <w:jc w:val="both"/>
        <w:rPr>
          <w:rFonts w:ascii="Times New Roman" w:hAnsi="Times New Roman" w:cs="Times New Roman"/>
        </w:rPr>
      </w:pPr>
      <w:r w:rsidRPr="00403002">
        <w:rPr>
          <w:rFonts w:ascii="Times New Roman" w:hAnsi="Times New Roman" w:cs="Times New Roman"/>
        </w:rPr>
        <w:t xml:space="preserve">    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представительный орган муниципального образования и (или) в комиссию.</w:t>
      </w:r>
    </w:p>
    <w:p w:rsidR="00403002" w:rsidRPr="00403002" w:rsidRDefault="00403002" w:rsidP="00403002">
      <w:pPr>
        <w:pStyle w:val="ConsPlusNonformat"/>
        <w:rPr>
          <w:rFonts w:ascii="Times New Roman" w:hAnsi="Times New Roman" w:cs="Times New Roman"/>
        </w:rPr>
      </w:pP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"___" __________________ 20___ г.           ___________________</w:t>
      </w:r>
    </w:p>
    <w:p w:rsidR="00403002" w:rsidRPr="00403002" w:rsidRDefault="00403002" w:rsidP="00403002">
      <w:pPr>
        <w:pStyle w:val="ConsPlusNonformat"/>
        <w:rPr>
          <w:rFonts w:ascii="Times New Roman" w:hAnsi="Times New Roman" w:cs="Times New Roman"/>
        </w:rPr>
      </w:pPr>
      <w:r w:rsidRPr="00403002">
        <w:rPr>
          <w:rFonts w:ascii="Times New Roman" w:hAnsi="Times New Roman" w:cs="Times New Roman"/>
        </w:rPr>
        <w:t xml:space="preserve">                                                  Подпись</w:t>
      </w:r>
    </w:p>
    <w:p w:rsidR="00403002" w:rsidRPr="00403002" w:rsidRDefault="00403002" w:rsidP="00403002">
      <w:pPr>
        <w:widowControl w:val="0"/>
        <w:autoSpaceDE w:val="0"/>
        <w:autoSpaceDN w:val="0"/>
        <w:adjustRightInd w:val="0"/>
        <w:spacing w:after="0" w:line="240" w:lineRule="auto"/>
        <w:outlineLvl w:val="1"/>
        <w:rPr>
          <w:rFonts w:ascii="Times New Roman" w:hAnsi="Times New Roman" w:cs="Times New Roman"/>
          <w:sz w:val="20"/>
          <w:szCs w:val="20"/>
        </w:rPr>
      </w:pPr>
    </w:p>
    <w:p w:rsidR="00403002" w:rsidRPr="00403002" w:rsidRDefault="00403002" w:rsidP="00403002">
      <w:pPr>
        <w:spacing w:after="0" w:line="240" w:lineRule="auto"/>
        <w:rPr>
          <w:rFonts w:ascii="Times New Roman" w:hAnsi="Times New Roman" w:cs="Times New Roman"/>
          <w:sz w:val="20"/>
          <w:szCs w:val="20"/>
        </w:rPr>
      </w:pPr>
    </w:p>
    <w:p w:rsidR="00403002" w:rsidRPr="00403002" w:rsidRDefault="00403002" w:rsidP="00403002">
      <w:pPr>
        <w:spacing w:after="0" w:line="240" w:lineRule="auto"/>
        <w:rPr>
          <w:rFonts w:ascii="Times New Roman" w:hAnsi="Times New Roman" w:cs="Times New Roman"/>
          <w:sz w:val="20"/>
          <w:szCs w:val="20"/>
        </w:rPr>
      </w:pPr>
    </w:p>
    <w:sectPr w:rsidR="00403002" w:rsidRPr="004030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ont289">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711"/>
    <w:rsid w:val="000E2711"/>
    <w:rsid w:val="0029312B"/>
    <w:rsid w:val="00314CF3"/>
    <w:rsid w:val="00340EED"/>
    <w:rsid w:val="00403002"/>
    <w:rsid w:val="00645F52"/>
    <w:rsid w:val="00B63458"/>
    <w:rsid w:val="00D71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39033-89A8-423E-8AE1-CC9F917B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002"/>
    <w:pPr>
      <w:suppressAutoHyphens/>
      <w:spacing w:after="200" w:line="276" w:lineRule="auto"/>
    </w:pPr>
    <w:rPr>
      <w:rFonts w:ascii="Calibri" w:eastAsia="Times New Roman" w:hAnsi="Calibri" w:cs="Calibri"/>
      <w:lang w:eastAsia="ar-SA"/>
    </w:rPr>
  </w:style>
  <w:style w:type="paragraph" w:styleId="1">
    <w:name w:val="heading 1"/>
    <w:basedOn w:val="a"/>
    <w:next w:val="a"/>
    <w:link w:val="10"/>
    <w:qFormat/>
    <w:rsid w:val="00403002"/>
    <w:pPr>
      <w:keepNext/>
      <w:numPr>
        <w:numId w:val="1"/>
      </w:numPr>
      <w:spacing w:after="0" w:line="100" w:lineRule="atLeast"/>
      <w:jc w:val="center"/>
      <w:outlineLvl w:val="0"/>
    </w:pPr>
    <w:rPr>
      <w:rFonts w:ascii="Times New Roman" w:eastAsia="Arial Unicode MS" w:hAnsi="Times New Roman"/>
      <w:sz w:val="28"/>
      <w:szCs w:val="24"/>
    </w:rPr>
  </w:style>
  <w:style w:type="paragraph" w:styleId="2">
    <w:name w:val="heading 2"/>
    <w:basedOn w:val="a"/>
    <w:next w:val="a"/>
    <w:link w:val="20"/>
    <w:semiHidden/>
    <w:unhideWhenUsed/>
    <w:qFormat/>
    <w:rsid w:val="00403002"/>
    <w:pPr>
      <w:keepNext/>
      <w:numPr>
        <w:ilvl w:val="1"/>
        <w:numId w:val="1"/>
      </w:numPr>
      <w:spacing w:after="0" w:line="100" w:lineRule="atLeast"/>
      <w:jc w:val="center"/>
      <w:outlineLvl w:val="1"/>
    </w:pPr>
    <w:rPr>
      <w:rFonts w:ascii="Times New Roman" w:eastAsia="Arial Unicode MS" w:hAnsi="Times New Roman"/>
      <w:b/>
      <w:bCs/>
      <w:sz w:val="28"/>
      <w:szCs w:val="24"/>
    </w:rPr>
  </w:style>
  <w:style w:type="paragraph" w:styleId="3">
    <w:name w:val="heading 3"/>
    <w:basedOn w:val="a"/>
    <w:next w:val="a"/>
    <w:link w:val="30"/>
    <w:semiHidden/>
    <w:unhideWhenUsed/>
    <w:qFormat/>
    <w:rsid w:val="00403002"/>
    <w:pPr>
      <w:keepNext/>
      <w:numPr>
        <w:ilvl w:val="2"/>
        <w:numId w:val="1"/>
      </w:numPr>
      <w:spacing w:after="0" w:line="100" w:lineRule="atLeast"/>
      <w:jc w:val="center"/>
      <w:outlineLvl w:val="2"/>
    </w:pPr>
    <w:rPr>
      <w:rFonts w:ascii="Times New Roman" w:eastAsia="Arial Unicode MS" w:hAnsi="Times New Roman"/>
      <w:b/>
      <w:bCs/>
      <w:sz w:val="32"/>
      <w:szCs w:val="24"/>
    </w:rPr>
  </w:style>
  <w:style w:type="paragraph" w:styleId="4">
    <w:name w:val="heading 4"/>
    <w:basedOn w:val="a"/>
    <w:next w:val="a"/>
    <w:link w:val="40"/>
    <w:semiHidden/>
    <w:unhideWhenUsed/>
    <w:qFormat/>
    <w:rsid w:val="00403002"/>
    <w:pPr>
      <w:keepNext/>
      <w:numPr>
        <w:ilvl w:val="3"/>
        <w:numId w:val="1"/>
      </w:numPr>
      <w:spacing w:after="0" w:line="100" w:lineRule="atLeast"/>
      <w:jc w:val="center"/>
      <w:outlineLvl w:val="3"/>
    </w:pPr>
    <w:rPr>
      <w:rFonts w:ascii="Times New Roman" w:eastAsia="Arial Unicode MS" w:hAnsi="Times New Roman"/>
      <w:b/>
      <w:bCs/>
      <w:sz w:val="4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002"/>
    <w:rPr>
      <w:rFonts w:ascii="Times New Roman" w:eastAsia="Arial Unicode MS" w:hAnsi="Times New Roman" w:cs="Calibri"/>
      <w:sz w:val="28"/>
      <w:szCs w:val="24"/>
      <w:lang w:eastAsia="ar-SA"/>
    </w:rPr>
  </w:style>
  <w:style w:type="character" w:customStyle="1" w:styleId="20">
    <w:name w:val="Заголовок 2 Знак"/>
    <w:basedOn w:val="a0"/>
    <w:link w:val="2"/>
    <w:semiHidden/>
    <w:rsid w:val="00403002"/>
    <w:rPr>
      <w:rFonts w:ascii="Times New Roman" w:eastAsia="Arial Unicode MS" w:hAnsi="Times New Roman" w:cs="Calibri"/>
      <w:b/>
      <w:bCs/>
      <w:sz w:val="28"/>
      <w:szCs w:val="24"/>
      <w:lang w:eastAsia="ar-SA"/>
    </w:rPr>
  </w:style>
  <w:style w:type="character" w:customStyle="1" w:styleId="30">
    <w:name w:val="Заголовок 3 Знак"/>
    <w:basedOn w:val="a0"/>
    <w:link w:val="3"/>
    <w:semiHidden/>
    <w:rsid w:val="00403002"/>
    <w:rPr>
      <w:rFonts w:ascii="Times New Roman" w:eastAsia="Arial Unicode MS" w:hAnsi="Times New Roman" w:cs="Calibri"/>
      <w:b/>
      <w:bCs/>
      <w:sz w:val="32"/>
      <w:szCs w:val="24"/>
      <w:lang w:eastAsia="ar-SA"/>
    </w:rPr>
  </w:style>
  <w:style w:type="character" w:customStyle="1" w:styleId="40">
    <w:name w:val="Заголовок 4 Знак"/>
    <w:basedOn w:val="a0"/>
    <w:link w:val="4"/>
    <w:semiHidden/>
    <w:rsid w:val="00403002"/>
    <w:rPr>
      <w:rFonts w:ascii="Times New Roman" w:eastAsia="Arial Unicode MS" w:hAnsi="Times New Roman" w:cs="Calibri"/>
      <w:b/>
      <w:bCs/>
      <w:sz w:val="48"/>
      <w:szCs w:val="24"/>
      <w:lang w:eastAsia="ar-SA"/>
    </w:rPr>
  </w:style>
  <w:style w:type="character" w:styleId="a3">
    <w:name w:val="Hyperlink"/>
    <w:basedOn w:val="a0"/>
    <w:semiHidden/>
    <w:unhideWhenUsed/>
    <w:rsid w:val="00403002"/>
    <w:rPr>
      <w:color w:val="0000FF"/>
      <w:u w:val="single"/>
    </w:rPr>
  </w:style>
  <w:style w:type="paragraph" w:styleId="a4">
    <w:name w:val="No Spacing"/>
    <w:uiPriority w:val="1"/>
    <w:qFormat/>
    <w:rsid w:val="00403002"/>
    <w:pPr>
      <w:spacing w:after="0" w:line="240" w:lineRule="auto"/>
    </w:pPr>
    <w:rPr>
      <w:rFonts w:ascii="Calibri" w:eastAsia="Calibri" w:hAnsi="Calibri" w:cs="Times New Roman"/>
    </w:rPr>
  </w:style>
  <w:style w:type="paragraph" w:customStyle="1" w:styleId="ConsPlusNormal">
    <w:name w:val="ConsPlusNormal"/>
    <w:rsid w:val="0040300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403002"/>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5">
    <w:name w:val="Balloon Text"/>
    <w:basedOn w:val="a"/>
    <w:link w:val="a6"/>
    <w:uiPriority w:val="99"/>
    <w:semiHidden/>
    <w:unhideWhenUsed/>
    <w:rsid w:val="00B6345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6345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89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A2D2314CD3F0D8C73A6039B6A54FF4DA520C45D6EC2C6FE708DD05B8EF8C126161C3F7AC549B1DMEo7J" TargetMode="External"/><Relationship Id="rId13" Type="http://schemas.openxmlformats.org/officeDocument/2006/relationships/hyperlink" Target="consultantplus://offline/ref=2FC61430FE4D866450BDDB81D3E3717C5939FCD5FB2B2940193A52F09BF4B7BD33EB743BA5E88E563BC3C2Q3N0I" TargetMode="External"/><Relationship Id="rId3" Type="http://schemas.openxmlformats.org/officeDocument/2006/relationships/settings" Target="settings.xml"/><Relationship Id="rId7" Type="http://schemas.openxmlformats.org/officeDocument/2006/relationships/hyperlink" Target="consultantplus://offline/ref=EBA2D2314CD3F0D8C73A6039B6A54FF4DA520C45D6EC2C6FE708DD05B8EF8C126161C3F0AD51M9o3J" TargetMode="External"/><Relationship Id="rId12" Type="http://schemas.openxmlformats.org/officeDocument/2006/relationships/hyperlink" Target="consultantplus://offline/ref=2FC61430FE4D866450BDDB81D3E3717C5939FCD5FB2B2940193A52F09BF4B7BD33EB743BA5E88E563BC3C2Q3N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BA2D2314CD3F0D8C73A6039B6A54FF4DA580D4BD6E62C6FE708DD05B8MEoFJ" TargetMode="External"/><Relationship Id="rId11" Type="http://schemas.openxmlformats.org/officeDocument/2006/relationships/hyperlink" Target="consultantplus://offline/ref=2FC61430FE4D866450BDDB81D3E3717C5939FCD5FB2B2940193A52F09BF4B7BD33EB743BA5E88E563BC3C2Q3N0I"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file:///C:\Users\user\AppData\Local\Temp\&#1050;&#1054;&#1053;&#1050;&#1059;&#1056;&#1057;%20&#1043;&#1051;&#1040;&#1042;&#1040;%20&#1058;-&#1052;%20&#1089;&#1087;%20&#1055;&#1056;&#1054;&#1045;&#1050;&#1058;.docx" TargetMode="External"/><Relationship Id="rId4" Type="http://schemas.openxmlformats.org/officeDocument/2006/relationships/webSettings" Target="webSettings.xml"/><Relationship Id="rId9" Type="http://schemas.openxmlformats.org/officeDocument/2006/relationships/hyperlink" Target="file:///C:\Users\user\AppData\Local\Temp\&#1050;&#1054;&#1053;&#1050;&#1059;&#1056;&#1057;%20&#1043;&#1051;&#1040;&#1042;&#1040;%20&#1058;-&#1052;%20&#1089;&#1087;%20&#1055;&#1056;&#1054;&#1045;&#1050;&#1058;.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5254</Words>
  <Characters>29953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Image&amp;Matros™</Company>
  <LinksUpToDate>false</LinksUpToDate>
  <CharactersWithSpaces>35137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dc:creator>
  <cp:keywords/>
  <dc:description/>
  <cp:lastModifiedBy>Image&amp;Matros™</cp:lastModifiedBy>
  <cp:revision>11</cp:revision>
  <cp:lastPrinted>2017-12-06T09:24:00Z</cp:lastPrinted>
  <dcterms:created xsi:type="dcterms:W3CDTF">2017-12-05T07:45:00Z</dcterms:created>
  <dcterms:modified xsi:type="dcterms:W3CDTF">2017-12-06T09:28:00Z</dcterms:modified>
</cp:coreProperties>
</file>