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CC0" w:rsidRPr="0089176E" w:rsidRDefault="00D80CC0" w:rsidP="00D80CC0">
      <w:pPr>
        <w:keepNext/>
        <w:tabs>
          <w:tab w:val="num" w:pos="0"/>
        </w:tabs>
        <w:suppressAutoHyphens/>
        <w:spacing w:after="0" w:line="240" w:lineRule="auto"/>
        <w:ind w:left="432" w:hanging="432"/>
        <w:jc w:val="center"/>
        <w:outlineLvl w:val="0"/>
        <w:rPr>
          <w:rFonts w:ascii="Times New Roman" w:eastAsia="Arial Unicode MS" w:hAnsi="Times New Roman"/>
          <w:b/>
          <w:bCs/>
          <w:sz w:val="40"/>
          <w:szCs w:val="24"/>
          <w:lang w:eastAsia="ar-SA"/>
        </w:rPr>
      </w:pPr>
      <w:r w:rsidRPr="00EA3FAA">
        <w:rPr>
          <w:b/>
          <w:noProof/>
          <w:sz w:val="16"/>
          <w:szCs w:val="16"/>
          <w:lang w:eastAsia="ru-RU"/>
        </w:rPr>
        <w:drawing>
          <wp:inline distT="0" distB="0" distL="0" distR="0" wp14:anchorId="46F499BB" wp14:editId="30BA70A7">
            <wp:extent cx="838200" cy="1051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1051560"/>
                    </a:xfrm>
                    <a:prstGeom prst="rect">
                      <a:avLst/>
                    </a:prstGeom>
                    <a:noFill/>
                    <a:ln>
                      <a:noFill/>
                    </a:ln>
                  </pic:spPr>
                </pic:pic>
              </a:graphicData>
            </a:graphic>
          </wp:inline>
        </w:drawing>
      </w:r>
    </w:p>
    <w:p w:rsidR="00D80CC0" w:rsidRPr="0089176E" w:rsidRDefault="00D80CC0" w:rsidP="00D80CC0">
      <w:pPr>
        <w:keepNext/>
        <w:tabs>
          <w:tab w:val="num" w:pos="0"/>
        </w:tabs>
        <w:suppressAutoHyphens/>
        <w:spacing w:after="0" w:line="240" w:lineRule="auto"/>
        <w:ind w:left="432" w:hanging="432"/>
        <w:jc w:val="center"/>
        <w:outlineLvl w:val="0"/>
        <w:rPr>
          <w:rFonts w:ascii="Times New Roman" w:eastAsia="Arial Unicode MS" w:hAnsi="Times New Roman"/>
          <w:b/>
          <w:bCs/>
          <w:sz w:val="32"/>
          <w:szCs w:val="32"/>
          <w:lang w:eastAsia="ar-SA"/>
        </w:rPr>
      </w:pPr>
    </w:p>
    <w:p w:rsidR="00D80CC0" w:rsidRPr="0089176E" w:rsidRDefault="00D80CC0" w:rsidP="00D80CC0">
      <w:pPr>
        <w:keepNext/>
        <w:tabs>
          <w:tab w:val="num" w:pos="0"/>
        </w:tabs>
        <w:suppressAutoHyphens/>
        <w:spacing w:after="0" w:line="240" w:lineRule="auto"/>
        <w:ind w:left="432" w:hanging="432"/>
        <w:jc w:val="center"/>
        <w:outlineLvl w:val="0"/>
        <w:rPr>
          <w:rFonts w:ascii="Times New Roman" w:eastAsia="Arial Unicode MS" w:hAnsi="Times New Roman"/>
          <w:b/>
          <w:bCs/>
          <w:sz w:val="40"/>
          <w:szCs w:val="24"/>
          <w:lang w:eastAsia="ar-SA"/>
        </w:rPr>
      </w:pPr>
      <w:r w:rsidRPr="0089176E">
        <w:rPr>
          <w:rFonts w:ascii="Times New Roman" w:eastAsia="Arial Unicode MS" w:hAnsi="Times New Roman"/>
          <w:b/>
          <w:bCs/>
          <w:sz w:val="40"/>
          <w:szCs w:val="24"/>
          <w:lang w:eastAsia="ar-SA"/>
        </w:rPr>
        <w:t>РОССИЙСКАЯ ФЕДЕРАЦИЯ</w:t>
      </w:r>
    </w:p>
    <w:p w:rsidR="00D80CC0" w:rsidRPr="0089176E" w:rsidRDefault="00D80CC0" w:rsidP="00D80CC0">
      <w:pPr>
        <w:keepNext/>
        <w:tabs>
          <w:tab w:val="num" w:pos="0"/>
        </w:tabs>
        <w:suppressAutoHyphens/>
        <w:spacing w:after="0" w:line="240" w:lineRule="auto"/>
        <w:ind w:left="576" w:hanging="576"/>
        <w:jc w:val="center"/>
        <w:outlineLvl w:val="1"/>
        <w:rPr>
          <w:rFonts w:ascii="Times New Roman" w:eastAsia="Arial Unicode MS" w:hAnsi="Times New Roman"/>
          <w:b/>
          <w:bCs/>
          <w:sz w:val="40"/>
          <w:szCs w:val="24"/>
          <w:lang w:eastAsia="ar-SA"/>
        </w:rPr>
      </w:pPr>
      <w:r w:rsidRPr="0089176E">
        <w:rPr>
          <w:rFonts w:ascii="Times New Roman" w:eastAsia="Arial Unicode MS" w:hAnsi="Times New Roman"/>
          <w:b/>
          <w:bCs/>
          <w:sz w:val="40"/>
          <w:szCs w:val="24"/>
          <w:lang w:eastAsia="ar-SA"/>
        </w:rPr>
        <w:t>Ивановская область</w:t>
      </w:r>
    </w:p>
    <w:p w:rsidR="00D80CC0" w:rsidRPr="0089176E" w:rsidRDefault="00D80CC0" w:rsidP="00D80CC0">
      <w:pPr>
        <w:keepNext/>
        <w:tabs>
          <w:tab w:val="num" w:pos="0"/>
        </w:tabs>
        <w:suppressAutoHyphens/>
        <w:spacing w:after="0" w:line="240" w:lineRule="auto"/>
        <w:ind w:left="576" w:hanging="576"/>
        <w:jc w:val="center"/>
        <w:outlineLvl w:val="1"/>
        <w:rPr>
          <w:rFonts w:ascii="Times New Roman" w:eastAsia="Arial Unicode MS" w:hAnsi="Times New Roman" w:cs="Calibri"/>
          <w:b/>
          <w:bCs/>
          <w:sz w:val="40"/>
          <w:szCs w:val="40"/>
          <w:lang w:eastAsia="ar-SA"/>
        </w:rPr>
      </w:pPr>
      <w:r w:rsidRPr="0089176E">
        <w:rPr>
          <w:rFonts w:ascii="Times New Roman" w:eastAsia="Arial Unicode MS" w:hAnsi="Times New Roman" w:cs="Calibri"/>
          <w:b/>
          <w:bCs/>
          <w:sz w:val="40"/>
          <w:szCs w:val="40"/>
          <w:lang w:eastAsia="ar-SA"/>
        </w:rPr>
        <w:t>Южский муниципальный район</w:t>
      </w:r>
    </w:p>
    <w:p w:rsidR="00D80CC0" w:rsidRPr="0089176E" w:rsidRDefault="00D80CC0" w:rsidP="00D80CC0">
      <w:pPr>
        <w:keepNext/>
        <w:tabs>
          <w:tab w:val="num" w:pos="0"/>
        </w:tabs>
        <w:suppressAutoHyphens/>
        <w:spacing w:after="0" w:line="240" w:lineRule="auto"/>
        <w:ind w:left="720" w:hanging="720"/>
        <w:jc w:val="center"/>
        <w:outlineLvl w:val="2"/>
        <w:rPr>
          <w:rFonts w:ascii="Times New Roman" w:eastAsia="Arial Unicode MS" w:hAnsi="Times New Roman"/>
          <w:b/>
          <w:bCs/>
          <w:sz w:val="40"/>
          <w:szCs w:val="24"/>
          <w:lang w:eastAsia="ar-SA"/>
        </w:rPr>
      </w:pPr>
      <w:r w:rsidRPr="0089176E">
        <w:rPr>
          <w:rFonts w:ascii="Times New Roman" w:eastAsia="Arial Unicode MS" w:hAnsi="Times New Roman"/>
          <w:b/>
          <w:bCs/>
          <w:sz w:val="40"/>
          <w:szCs w:val="24"/>
          <w:lang w:eastAsia="ar-SA"/>
        </w:rPr>
        <w:t>Совет Талицко-Мугреевского сельского поселения</w:t>
      </w:r>
    </w:p>
    <w:p w:rsidR="00D80CC0" w:rsidRPr="0089176E" w:rsidRDefault="00D80CC0" w:rsidP="00D80CC0">
      <w:pPr>
        <w:keepNext/>
        <w:tabs>
          <w:tab w:val="num" w:pos="0"/>
        </w:tabs>
        <w:suppressAutoHyphens/>
        <w:spacing w:after="0" w:line="240" w:lineRule="auto"/>
        <w:ind w:left="576" w:hanging="576"/>
        <w:jc w:val="center"/>
        <w:outlineLvl w:val="1"/>
        <w:rPr>
          <w:rFonts w:ascii="Times New Roman" w:eastAsia="Times New Roman" w:hAnsi="Times New Roman"/>
          <w:b/>
          <w:bCs/>
          <w:sz w:val="28"/>
          <w:szCs w:val="24"/>
          <w:lang w:eastAsia="ar-SA"/>
        </w:rPr>
      </w:pPr>
      <w:r w:rsidRPr="0089176E">
        <w:rPr>
          <w:rFonts w:ascii="Times New Roman" w:eastAsia="Times New Roman" w:hAnsi="Times New Roman"/>
          <w:b/>
          <w:bCs/>
          <w:sz w:val="28"/>
          <w:szCs w:val="24"/>
          <w:lang w:eastAsia="ar-SA"/>
        </w:rPr>
        <w:t>Первого созыва</w:t>
      </w:r>
    </w:p>
    <w:p w:rsidR="00D80CC0" w:rsidRPr="0089176E" w:rsidRDefault="00D80CC0" w:rsidP="00D80CC0">
      <w:pPr>
        <w:keepNext/>
        <w:tabs>
          <w:tab w:val="num" w:pos="0"/>
        </w:tabs>
        <w:suppressAutoHyphens/>
        <w:spacing w:after="0" w:line="240" w:lineRule="auto"/>
        <w:ind w:left="864" w:hanging="864"/>
        <w:jc w:val="center"/>
        <w:outlineLvl w:val="3"/>
        <w:rPr>
          <w:rFonts w:ascii="Times New Roman" w:eastAsia="Arial Unicode MS" w:hAnsi="Times New Roman"/>
          <w:b/>
          <w:bCs/>
          <w:sz w:val="32"/>
          <w:szCs w:val="32"/>
          <w:lang w:eastAsia="ar-SA"/>
        </w:rPr>
      </w:pPr>
    </w:p>
    <w:p w:rsidR="00D80CC0" w:rsidRPr="0089176E" w:rsidRDefault="00D80CC0" w:rsidP="00D80CC0">
      <w:pPr>
        <w:keepNext/>
        <w:tabs>
          <w:tab w:val="num" w:pos="0"/>
        </w:tabs>
        <w:suppressAutoHyphens/>
        <w:spacing w:after="0" w:line="240" w:lineRule="auto"/>
        <w:ind w:left="864" w:hanging="864"/>
        <w:jc w:val="center"/>
        <w:outlineLvl w:val="3"/>
        <w:rPr>
          <w:rFonts w:ascii="Times New Roman" w:eastAsia="Arial Unicode MS" w:hAnsi="Times New Roman" w:cs="Calibri"/>
          <w:b/>
          <w:bCs/>
          <w:sz w:val="24"/>
          <w:szCs w:val="24"/>
          <w:u w:val="single"/>
          <w:lang w:eastAsia="ar-SA"/>
        </w:rPr>
      </w:pPr>
      <w:r w:rsidRPr="0089176E">
        <w:rPr>
          <w:rFonts w:ascii="Times New Roman" w:eastAsia="Arial Unicode MS" w:hAnsi="Times New Roman"/>
          <w:b/>
          <w:bCs/>
          <w:sz w:val="48"/>
          <w:szCs w:val="24"/>
          <w:lang w:eastAsia="ar-SA"/>
        </w:rPr>
        <w:t>Р Е Ш Е Н И Е</w:t>
      </w:r>
    </w:p>
    <w:p w:rsidR="00D80CC0" w:rsidRPr="0089176E" w:rsidRDefault="00D80CC0" w:rsidP="00D80CC0">
      <w:pPr>
        <w:keepNext/>
        <w:tabs>
          <w:tab w:val="num" w:pos="0"/>
        </w:tabs>
        <w:suppressAutoHyphens/>
        <w:spacing w:after="0" w:line="240" w:lineRule="auto"/>
        <w:ind w:left="864" w:hanging="864"/>
        <w:jc w:val="center"/>
        <w:outlineLvl w:val="3"/>
        <w:rPr>
          <w:rFonts w:ascii="Times New Roman" w:eastAsia="Arial Unicode MS" w:hAnsi="Times New Roman" w:cs="Calibri"/>
          <w:b/>
          <w:bCs/>
          <w:sz w:val="24"/>
          <w:szCs w:val="24"/>
          <w:u w:val="single"/>
          <w:lang w:eastAsia="ar-SA"/>
        </w:rPr>
      </w:pPr>
      <w:r w:rsidRPr="0089176E">
        <w:rPr>
          <w:rFonts w:ascii="Times New Roman" w:eastAsia="Arial Unicode MS" w:hAnsi="Times New Roman"/>
          <w:b/>
          <w:bCs/>
          <w:sz w:val="48"/>
          <w:szCs w:val="24"/>
          <w:lang w:eastAsia="ar-SA"/>
        </w:rPr>
        <w:t xml:space="preserve"> </w:t>
      </w:r>
    </w:p>
    <w:p w:rsidR="00D80CC0" w:rsidRPr="0089176E" w:rsidRDefault="00C971BC" w:rsidP="00D80CC0">
      <w:pPr>
        <w:keepNext/>
        <w:tabs>
          <w:tab w:val="num" w:pos="0"/>
        </w:tabs>
        <w:suppressAutoHyphens/>
        <w:spacing w:after="0" w:line="240" w:lineRule="auto"/>
        <w:ind w:left="864" w:hanging="864"/>
        <w:outlineLvl w:val="3"/>
        <w:rPr>
          <w:rFonts w:ascii="Times New Roman" w:eastAsia="Arial Unicode MS" w:hAnsi="Times New Roman"/>
          <w:b/>
          <w:sz w:val="40"/>
          <w:szCs w:val="40"/>
          <w:lang w:eastAsia="ar-SA"/>
        </w:rPr>
      </w:pPr>
      <w:r w:rsidRPr="0089176E">
        <w:rPr>
          <w:rFonts w:ascii="Times New Roman" w:eastAsia="Arial Unicode MS" w:hAnsi="Times New Roman" w:cs="Calibri"/>
          <w:bCs/>
          <w:sz w:val="24"/>
          <w:szCs w:val="24"/>
          <w:lang w:eastAsia="ar-SA"/>
        </w:rPr>
        <w:t>О</w:t>
      </w:r>
      <w:r w:rsidR="00D80CC0" w:rsidRPr="0089176E">
        <w:rPr>
          <w:rFonts w:ascii="Times New Roman" w:eastAsia="Arial Unicode MS" w:hAnsi="Times New Roman" w:cs="Calibri"/>
          <w:bCs/>
          <w:sz w:val="24"/>
          <w:szCs w:val="24"/>
          <w:lang w:eastAsia="ar-SA"/>
        </w:rPr>
        <w:t>т</w:t>
      </w:r>
      <w:r>
        <w:rPr>
          <w:rFonts w:ascii="Times New Roman" w:eastAsia="Arial Unicode MS" w:hAnsi="Times New Roman" w:cs="Calibri"/>
          <w:bCs/>
          <w:sz w:val="24"/>
          <w:szCs w:val="24"/>
          <w:lang w:eastAsia="ar-SA"/>
        </w:rPr>
        <w:t xml:space="preserve"> 12.11.</w:t>
      </w:r>
      <w:r w:rsidR="00D80CC0" w:rsidRPr="0089176E">
        <w:rPr>
          <w:rFonts w:ascii="Times New Roman" w:eastAsia="Arial Unicode MS" w:hAnsi="Times New Roman" w:cs="Calibri"/>
          <w:bCs/>
          <w:sz w:val="24"/>
          <w:szCs w:val="24"/>
          <w:lang w:eastAsia="ar-SA"/>
        </w:rPr>
        <w:t>202</w:t>
      </w:r>
      <w:r w:rsidR="00D80CC0">
        <w:rPr>
          <w:rFonts w:ascii="Times New Roman" w:eastAsia="Arial Unicode MS" w:hAnsi="Times New Roman" w:cs="Calibri"/>
          <w:bCs/>
          <w:sz w:val="24"/>
          <w:szCs w:val="24"/>
          <w:lang w:eastAsia="ar-SA"/>
        </w:rPr>
        <w:t>1</w:t>
      </w:r>
      <w:r w:rsidR="00D80CC0" w:rsidRPr="0089176E">
        <w:rPr>
          <w:rFonts w:ascii="Times New Roman" w:eastAsia="Arial Unicode MS" w:hAnsi="Times New Roman" w:cs="Calibri"/>
          <w:bCs/>
          <w:sz w:val="24"/>
          <w:szCs w:val="24"/>
          <w:lang w:eastAsia="ar-SA"/>
        </w:rPr>
        <w:t xml:space="preserve"> года                        </w:t>
      </w:r>
      <w:r w:rsidR="00D80CC0">
        <w:rPr>
          <w:rFonts w:ascii="Times New Roman" w:eastAsia="Arial Unicode MS" w:hAnsi="Times New Roman" w:cs="Calibri"/>
          <w:bCs/>
          <w:sz w:val="24"/>
          <w:szCs w:val="24"/>
          <w:lang w:eastAsia="ar-SA"/>
        </w:rPr>
        <w:t xml:space="preserve">   </w:t>
      </w:r>
      <w:r w:rsidR="00D80CC0" w:rsidRPr="0089176E">
        <w:rPr>
          <w:rFonts w:ascii="Times New Roman" w:eastAsia="Arial Unicode MS" w:hAnsi="Times New Roman" w:cs="Calibri"/>
          <w:bCs/>
          <w:sz w:val="24"/>
          <w:szCs w:val="24"/>
          <w:lang w:eastAsia="ar-SA"/>
        </w:rPr>
        <w:t xml:space="preserve">                                            </w:t>
      </w:r>
      <w:r>
        <w:rPr>
          <w:rFonts w:ascii="Times New Roman" w:eastAsia="Arial Unicode MS" w:hAnsi="Times New Roman" w:cs="Calibri"/>
          <w:bCs/>
          <w:sz w:val="24"/>
          <w:szCs w:val="24"/>
          <w:lang w:eastAsia="ar-SA"/>
        </w:rPr>
        <w:t xml:space="preserve">                       </w:t>
      </w:r>
      <w:r w:rsidR="00D80CC0" w:rsidRPr="0089176E">
        <w:rPr>
          <w:rFonts w:ascii="Times New Roman" w:eastAsia="Arial Unicode MS" w:hAnsi="Times New Roman" w:cs="Calibri"/>
          <w:bCs/>
          <w:sz w:val="24"/>
          <w:szCs w:val="24"/>
          <w:lang w:eastAsia="ar-SA"/>
        </w:rPr>
        <w:t xml:space="preserve">                     № </w:t>
      </w:r>
      <w:r>
        <w:rPr>
          <w:rFonts w:ascii="Times New Roman" w:eastAsia="Arial Unicode MS" w:hAnsi="Times New Roman" w:cs="Calibri"/>
          <w:bCs/>
          <w:sz w:val="24"/>
          <w:szCs w:val="24"/>
          <w:lang w:eastAsia="ar-SA"/>
        </w:rPr>
        <w:t>54</w:t>
      </w:r>
    </w:p>
    <w:p w:rsidR="00E9090F" w:rsidRDefault="00D80CC0" w:rsidP="00D80CC0">
      <w:pPr>
        <w:tabs>
          <w:tab w:val="center" w:pos="4677"/>
          <w:tab w:val="left" w:pos="7890"/>
        </w:tabs>
        <w:spacing w:after="0" w:line="240" w:lineRule="auto"/>
        <w:rPr>
          <w:rFonts w:ascii="Times New Roman" w:hAnsi="Times New Roman"/>
          <w:b/>
          <w:bCs/>
          <w:sz w:val="24"/>
          <w:szCs w:val="24"/>
        </w:rPr>
      </w:pPr>
      <w:r w:rsidRPr="0089176E">
        <w:rPr>
          <w:rFonts w:ascii="Times New Roman" w:hAnsi="Times New Roman"/>
          <w:b/>
          <w:bCs/>
          <w:sz w:val="24"/>
          <w:szCs w:val="24"/>
        </w:rPr>
        <w:tab/>
      </w:r>
    </w:p>
    <w:p w:rsidR="00E9090F" w:rsidRDefault="00E9090F" w:rsidP="00E9090F">
      <w:pPr>
        <w:tabs>
          <w:tab w:val="center" w:pos="4677"/>
          <w:tab w:val="left" w:pos="7890"/>
        </w:tabs>
        <w:spacing w:after="0" w:line="240" w:lineRule="auto"/>
        <w:rPr>
          <w:rFonts w:ascii="Times New Roman" w:hAnsi="Times New Roman"/>
          <w:sz w:val="24"/>
          <w:szCs w:val="24"/>
        </w:rPr>
      </w:pPr>
      <w:r>
        <w:rPr>
          <w:rFonts w:ascii="Times New Roman" w:hAnsi="Times New Roman"/>
          <w:sz w:val="24"/>
          <w:szCs w:val="24"/>
        </w:rPr>
        <w:tab/>
      </w:r>
    </w:p>
    <w:p w:rsidR="00E9090F" w:rsidRPr="00E9090F" w:rsidRDefault="00E9090F" w:rsidP="00E9090F">
      <w:pPr>
        <w:tabs>
          <w:tab w:val="center" w:pos="4677"/>
          <w:tab w:val="left" w:pos="7890"/>
        </w:tabs>
        <w:spacing w:after="0" w:line="240" w:lineRule="auto"/>
        <w:jc w:val="center"/>
        <w:rPr>
          <w:rFonts w:ascii="Times New Roman" w:hAnsi="Times New Roman"/>
          <w:b/>
          <w:bCs/>
          <w:sz w:val="24"/>
          <w:szCs w:val="24"/>
        </w:rPr>
      </w:pPr>
      <w:r w:rsidRPr="00E9090F">
        <w:rPr>
          <w:rFonts w:ascii="Times New Roman" w:hAnsi="Times New Roman"/>
          <w:b/>
          <w:bCs/>
          <w:sz w:val="24"/>
          <w:szCs w:val="24"/>
        </w:rPr>
        <w:t>О внесении изменений и дополнений в Устав Талицко-Мугреевского</w:t>
      </w:r>
    </w:p>
    <w:p w:rsidR="00E9090F" w:rsidRPr="00E9090F" w:rsidRDefault="00E9090F" w:rsidP="00E9090F">
      <w:pPr>
        <w:tabs>
          <w:tab w:val="center" w:pos="4677"/>
          <w:tab w:val="left" w:pos="7890"/>
        </w:tabs>
        <w:spacing w:after="0" w:line="240" w:lineRule="auto"/>
        <w:jc w:val="center"/>
        <w:rPr>
          <w:rFonts w:ascii="Times New Roman" w:hAnsi="Times New Roman"/>
          <w:b/>
          <w:bCs/>
          <w:sz w:val="24"/>
          <w:szCs w:val="24"/>
        </w:rPr>
      </w:pPr>
      <w:r w:rsidRPr="00E9090F">
        <w:rPr>
          <w:rFonts w:ascii="Times New Roman" w:hAnsi="Times New Roman"/>
          <w:b/>
          <w:bCs/>
          <w:sz w:val="24"/>
          <w:szCs w:val="24"/>
        </w:rPr>
        <w:t>сельского поселения Южского муниципального района Ивановской области</w:t>
      </w:r>
    </w:p>
    <w:p w:rsidR="00E9090F" w:rsidRPr="00E9090F" w:rsidRDefault="00E9090F" w:rsidP="00E9090F">
      <w:pPr>
        <w:spacing w:after="0" w:line="240" w:lineRule="auto"/>
        <w:ind w:firstLine="708"/>
        <w:jc w:val="both"/>
        <w:rPr>
          <w:rFonts w:ascii="Times New Roman" w:eastAsia="Times New Roman" w:hAnsi="Times New Roman"/>
          <w:sz w:val="24"/>
          <w:szCs w:val="24"/>
          <w:lang w:eastAsia="ru-RU"/>
        </w:rPr>
      </w:pPr>
    </w:p>
    <w:p w:rsidR="00E9090F" w:rsidRPr="00E9090F" w:rsidRDefault="00E9090F" w:rsidP="00E9090F">
      <w:pPr>
        <w:spacing w:after="0" w:line="240" w:lineRule="auto"/>
        <w:ind w:firstLine="708"/>
        <w:jc w:val="both"/>
        <w:rPr>
          <w:rFonts w:ascii="Times New Roman" w:eastAsia="Times New Roman" w:hAnsi="Times New Roman"/>
          <w:sz w:val="24"/>
          <w:szCs w:val="24"/>
          <w:lang w:eastAsia="ru-RU"/>
        </w:rPr>
      </w:pPr>
    </w:p>
    <w:p w:rsidR="00E9090F" w:rsidRPr="00E9090F" w:rsidRDefault="00E9090F" w:rsidP="00E9090F">
      <w:pPr>
        <w:spacing w:after="0" w:line="240" w:lineRule="auto"/>
        <w:ind w:firstLine="708"/>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в целях приведения Устава Талицко-Мугреевского сельского поселения в соответствие с федеральным законодательством и законодательством Ивановской области, учитывая итоги публичных слушаний по проекту Решения Совета Талицко-Мугреевского сельского поселения «О внесении изменений и дополнений в Устав Талицко-Мугреевского сельского поселения Южского муниципального района Ивановской области», Совет Талицко-Мугреевского сельского поселения </w:t>
      </w:r>
      <w:r w:rsidRPr="00E9090F">
        <w:rPr>
          <w:rFonts w:ascii="Times New Roman" w:eastAsia="Times New Roman" w:hAnsi="Times New Roman"/>
          <w:b/>
          <w:sz w:val="24"/>
          <w:szCs w:val="24"/>
          <w:lang w:eastAsia="ru-RU"/>
        </w:rPr>
        <w:t>р е ш и л</w:t>
      </w:r>
      <w:r w:rsidRPr="00E9090F">
        <w:rPr>
          <w:rFonts w:ascii="Times New Roman" w:eastAsia="Times New Roman" w:hAnsi="Times New Roman"/>
          <w:sz w:val="24"/>
          <w:szCs w:val="24"/>
          <w:lang w:eastAsia="ru-RU"/>
        </w:rPr>
        <w:t>:</w:t>
      </w:r>
    </w:p>
    <w:p w:rsidR="00E9090F" w:rsidRPr="00E9090F" w:rsidRDefault="00E9090F" w:rsidP="00E9090F">
      <w:pPr>
        <w:spacing w:after="0" w:line="240" w:lineRule="auto"/>
        <w:ind w:firstLine="708"/>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1. Внести изменения и дополнения в Устав Талицко-Мугреевского сельского поселения (прилагаются).</w:t>
      </w:r>
    </w:p>
    <w:p w:rsidR="00E9090F" w:rsidRPr="00E9090F" w:rsidRDefault="00E9090F" w:rsidP="00E9090F">
      <w:pPr>
        <w:spacing w:after="0" w:line="240" w:lineRule="auto"/>
        <w:ind w:firstLine="708"/>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2. Направить настоящее Решение на государственную регистрацию в соответствии с действующим законодательством.</w:t>
      </w:r>
    </w:p>
    <w:p w:rsidR="00E9090F" w:rsidRPr="00E9090F" w:rsidRDefault="00E9090F" w:rsidP="00E9090F">
      <w:pPr>
        <w:spacing w:after="0" w:line="240" w:lineRule="auto"/>
        <w:ind w:firstLine="708"/>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3. Обнародовать настоящее Решение в соответствии с частью 2 статьи 44 Устава сельского поселения.</w:t>
      </w:r>
    </w:p>
    <w:p w:rsidR="00E9090F" w:rsidRPr="00E9090F" w:rsidRDefault="00E9090F" w:rsidP="00E9090F">
      <w:pPr>
        <w:spacing w:after="0" w:line="240" w:lineRule="auto"/>
        <w:ind w:firstLine="708"/>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4. Настоящее Решение вступает в силу после его официального обнародования.</w:t>
      </w:r>
    </w:p>
    <w:p w:rsidR="00E9090F" w:rsidRPr="00E9090F" w:rsidRDefault="00E9090F" w:rsidP="00E9090F">
      <w:pPr>
        <w:spacing w:after="0" w:line="240" w:lineRule="auto"/>
        <w:jc w:val="both"/>
        <w:rPr>
          <w:rFonts w:ascii="Times New Roman" w:eastAsia="Times New Roman" w:hAnsi="Times New Roman"/>
          <w:sz w:val="24"/>
          <w:szCs w:val="24"/>
          <w:lang w:eastAsia="ru-RU"/>
        </w:rPr>
      </w:pPr>
    </w:p>
    <w:p w:rsidR="00E9090F" w:rsidRDefault="00E9090F" w:rsidP="00E9090F">
      <w:pPr>
        <w:spacing w:after="0" w:line="240" w:lineRule="auto"/>
        <w:jc w:val="both"/>
        <w:rPr>
          <w:rFonts w:ascii="Times New Roman" w:eastAsia="Times New Roman" w:hAnsi="Times New Roman"/>
          <w:sz w:val="24"/>
          <w:szCs w:val="24"/>
          <w:lang w:eastAsia="ru-RU"/>
        </w:rPr>
      </w:pPr>
    </w:p>
    <w:p w:rsidR="00E9090F" w:rsidRPr="00E9090F" w:rsidRDefault="00E9090F" w:rsidP="00E9090F">
      <w:pPr>
        <w:spacing w:after="0" w:line="240" w:lineRule="auto"/>
        <w:jc w:val="both"/>
        <w:rPr>
          <w:rFonts w:ascii="Times New Roman" w:eastAsia="Times New Roman" w:hAnsi="Times New Roman"/>
          <w:sz w:val="24"/>
          <w:szCs w:val="24"/>
          <w:lang w:eastAsia="ru-RU"/>
        </w:rPr>
      </w:pPr>
    </w:p>
    <w:p w:rsidR="00E9090F" w:rsidRPr="00E9090F" w:rsidRDefault="00E9090F" w:rsidP="00E9090F">
      <w:pPr>
        <w:spacing w:after="0" w:line="240" w:lineRule="auto"/>
        <w:jc w:val="both"/>
        <w:rPr>
          <w:rFonts w:ascii="Times New Roman" w:eastAsia="Times New Roman" w:hAnsi="Times New Roman"/>
          <w:b/>
          <w:sz w:val="24"/>
          <w:szCs w:val="24"/>
          <w:lang w:eastAsia="ru-RU"/>
        </w:rPr>
      </w:pPr>
      <w:r w:rsidRPr="00E9090F">
        <w:rPr>
          <w:rFonts w:ascii="Times New Roman" w:eastAsia="Times New Roman" w:hAnsi="Times New Roman"/>
          <w:b/>
          <w:sz w:val="24"/>
          <w:szCs w:val="24"/>
          <w:lang w:eastAsia="ru-RU"/>
        </w:rPr>
        <w:t>Глава Талицко-Мугреевского</w:t>
      </w:r>
    </w:p>
    <w:p w:rsidR="00E9090F" w:rsidRPr="00E9090F" w:rsidRDefault="00E9090F" w:rsidP="00E9090F">
      <w:pPr>
        <w:tabs>
          <w:tab w:val="left" w:pos="6930"/>
        </w:tabs>
        <w:spacing w:after="0" w:line="240" w:lineRule="auto"/>
        <w:jc w:val="both"/>
        <w:rPr>
          <w:rFonts w:ascii="Times New Roman" w:eastAsia="Times New Roman" w:hAnsi="Times New Roman"/>
          <w:b/>
          <w:sz w:val="24"/>
          <w:szCs w:val="24"/>
          <w:lang w:eastAsia="ru-RU"/>
        </w:rPr>
      </w:pPr>
      <w:r w:rsidRPr="00E9090F">
        <w:rPr>
          <w:rFonts w:ascii="Times New Roman" w:eastAsia="Times New Roman" w:hAnsi="Times New Roman"/>
          <w:b/>
          <w:sz w:val="24"/>
          <w:szCs w:val="24"/>
          <w:lang w:eastAsia="ru-RU"/>
        </w:rPr>
        <w:t>сельского поселения</w:t>
      </w:r>
      <w:r>
        <w:rPr>
          <w:rFonts w:ascii="Times New Roman" w:eastAsia="Times New Roman" w:hAnsi="Times New Roman"/>
          <w:b/>
          <w:sz w:val="24"/>
          <w:szCs w:val="24"/>
          <w:lang w:eastAsia="ru-RU"/>
        </w:rPr>
        <w:t xml:space="preserve">                                                                             </w:t>
      </w:r>
      <w:r w:rsidRPr="00E9090F">
        <w:rPr>
          <w:rFonts w:ascii="Times New Roman" w:eastAsia="Times New Roman" w:hAnsi="Times New Roman"/>
          <w:b/>
          <w:sz w:val="24"/>
          <w:szCs w:val="24"/>
          <w:lang w:eastAsia="ru-RU"/>
        </w:rPr>
        <w:t xml:space="preserve">               Р.С. Заплаткин</w:t>
      </w:r>
    </w:p>
    <w:p w:rsidR="00E9090F" w:rsidRDefault="00E9090F" w:rsidP="00E9090F">
      <w:pPr>
        <w:spacing w:after="0" w:line="240" w:lineRule="auto"/>
        <w:jc w:val="both"/>
        <w:rPr>
          <w:rFonts w:ascii="Times New Roman" w:eastAsia="Times New Roman" w:hAnsi="Times New Roman"/>
          <w:b/>
          <w:sz w:val="24"/>
          <w:szCs w:val="24"/>
          <w:lang w:eastAsia="ru-RU"/>
        </w:rPr>
      </w:pPr>
    </w:p>
    <w:p w:rsidR="00E9090F" w:rsidRPr="00E9090F" w:rsidRDefault="00E9090F" w:rsidP="00E9090F">
      <w:pPr>
        <w:spacing w:after="0" w:line="240" w:lineRule="auto"/>
        <w:jc w:val="both"/>
        <w:rPr>
          <w:rFonts w:ascii="Times New Roman" w:eastAsia="Times New Roman" w:hAnsi="Times New Roman"/>
          <w:b/>
          <w:sz w:val="24"/>
          <w:szCs w:val="24"/>
          <w:lang w:eastAsia="ru-RU"/>
        </w:rPr>
      </w:pPr>
    </w:p>
    <w:p w:rsidR="00E9090F" w:rsidRPr="00E9090F" w:rsidRDefault="00E9090F" w:rsidP="00E9090F">
      <w:pPr>
        <w:spacing w:after="0" w:line="240" w:lineRule="auto"/>
        <w:jc w:val="both"/>
        <w:rPr>
          <w:rFonts w:ascii="Times New Roman" w:eastAsia="Times New Roman" w:hAnsi="Times New Roman"/>
          <w:b/>
          <w:sz w:val="24"/>
          <w:szCs w:val="24"/>
          <w:lang w:eastAsia="ru-RU"/>
        </w:rPr>
      </w:pPr>
      <w:r w:rsidRPr="00E9090F">
        <w:rPr>
          <w:rFonts w:ascii="Times New Roman" w:eastAsia="Times New Roman" w:hAnsi="Times New Roman"/>
          <w:b/>
          <w:sz w:val="24"/>
          <w:szCs w:val="24"/>
          <w:lang w:eastAsia="ru-RU"/>
        </w:rPr>
        <w:t xml:space="preserve">Председатель Совета </w:t>
      </w:r>
    </w:p>
    <w:p w:rsidR="00E9090F" w:rsidRPr="00E9090F" w:rsidRDefault="00E9090F" w:rsidP="00E9090F">
      <w:pPr>
        <w:spacing w:after="0" w:line="240" w:lineRule="auto"/>
        <w:rPr>
          <w:rFonts w:ascii="Times New Roman" w:hAnsi="Times New Roman"/>
          <w:b/>
          <w:sz w:val="24"/>
          <w:szCs w:val="24"/>
        </w:rPr>
      </w:pPr>
      <w:r w:rsidRPr="00E9090F">
        <w:rPr>
          <w:rFonts w:ascii="Times New Roman" w:eastAsia="Times New Roman" w:hAnsi="Times New Roman"/>
          <w:b/>
          <w:sz w:val="24"/>
          <w:szCs w:val="24"/>
          <w:lang w:eastAsia="ru-RU"/>
        </w:rPr>
        <w:t xml:space="preserve">Талицко-Мугреевского сельского поселения            </w:t>
      </w:r>
      <w:r>
        <w:rPr>
          <w:rFonts w:ascii="Times New Roman" w:eastAsia="Times New Roman" w:hAnsi="Times New Roman"/>
          <w:b/>
          <w:sz w:val="24"/>
          <w:szCs w:val="24"/>
          <w:lang w:eastAsia="ru-RU"/>
        </w:rPr>
        <w:t xml:space="preserve">          </w:t>
      </w:r>
      <w:r w:rsidRPr="00E9090F">
        <w:rPr>
          <w:rFonts w:ascii="Times New Roman" w:eastAsia="Times New Roman" w:hAnsi="Times New Roman"/>
          <w:b/>
          <w:sz w:val="24"/>
          <w:szCs w:val="24"/>
          <w:lang w:eastAsia="ru-RU"/>
        </w:rPr>
        <w:t xml:space="preserve">                          М.В. Зубакова</w:t>
      </w:r>
    </w:p>
    <w:p w:rsidR="00E9090F" w:rsidRPr="00E9090F" w:rsidRDefault="00E9090F" w:rsidP="00E9090F">
      <w:pPr>
        <w:spacing w:after="0" w:line="240" w:lineRule="auto"/>
        <w:jc w:val="right"/>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lastRenderedPageBreak/>
        <w:t xml:space="preserve">Приложение </w:t>
      </w:r>
    </w:p>
    <w:p w:rsidR="00E9090F" w:rsidRPr="00E9090F" w:rsidRDefault="00E9090F" w:rsidP="00E9090F">
      <w:pPr>
        <w:spacing w:after="0" w:line="240" w:lineRule="auto"/>
        <w:jc w:val="right"/>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к Решению Совета</w:t>
      </w:r>
    </w:p>
    <w:p w:rsidR="00E9090F" w:rsidRPr="00E9090F" w:rsidRDefault="00E9090F" w:rsidP="00E9090F">
      <w:pPr>
        <w:spacing w:after="0" w:line="240" w:lineRule="auto"/>
        <w:jc w:val="right"/>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Талицко-Мугреевского</w:t>
      </w:r>
    </w:p>
    <w:p w:rsidR="00E9090F" w:rsidRPr="00E9090F" w:rsidRDefault="00E9090F" w:rsidP="00E9090F">
      <w:pPr>
        <w:spacing w:after="0" w:line="240" w:lineRule="auto"/>
        <w:jc w:val="right"/>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сельского поселения</w:t>
      </w:r>
    </w:p>
    <w:p w:rsidR="00E9090F" w:rsidRPr="00E9090F" w:rsidRDefault="00E9090F" w:rsidP="00E9090F">
      <w:pPr>
        <w:spacing w:after="0" w:line="240" w:lineRule="auto"/>
        <w:jc w:val="right"/>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 xml:space="preserve">от </w:t>
      </w:r>
      <w:r w:rsidR="00C971BC">
        <w:rPr>
          <w:rFonts w:ascii="Times New Roman" w:eastAsia="Times New Roman" w:hAnsi="Times New Roman"/>
          <w:sz w:val="24"/>
          <w:szCs w:val="24"/>
          <w:lang w:eastAsia="ru-RU"/>
        </w:rPr>
        <w:t xml:space="preserve">12 ноября </w:t>
      </w:r>
      <w:r w:rsidRPr="00E9090F">
        <w:rPr>
          <w:rFonts w:ascii="Times New Roman" w:eastAsia="Times New Roman" w:hAnsi="Times New Roman"/>
          <w:sz w:val="24"/>
          <w:szCs w:val="24"/>
          <w:lang w:eastAsia="ru-RU"/>
        </w:rPr>
        <w:t xml:space="preserve">2021 № </w:t>
      </w:r>
      <w:r w:rsidR="00C971BC">
        <w:rPr>
          <w:rFonts w:ascii="Times New Roman" w:eastAsia="Times New Roman" w:hAnsi="Times New Roman"/>
          <w:sz w:val="24"/>
          <w:szCs w:val="24"/>
          <w:lang w:eastAsia="ru-RU"/>
        </w:rPr>
        <w:t>54</w:t>
      </w:r>
      <w:bookmarkStart w:id="0" w:name="_GoBack"/>
      <w:bookmarkEnd w:id="0"/>
    </w:p>
    <w:p w:rsidR="00E9090F" w:rsidRPr="00E9090F" w:rsidRDefault="00E9090F" w:rsidP="00E9090F">
      <w:pPr>
        <w:spacing w:after="0" w:line="240" w:lineRule="auto"/>
        <w:jc w:val="center"/>
        <w:rPr>
          <w:rFonts w:ascii="Times New Roman" w:eastAsia="Times New Roman" w:hAnsi="Times New Roman"/>
          <w:sz w:val="24"/>
          <w:szCs w:val="24"/>
          <w:lang w:eastAsia="ru-RU"/>
        </w:rPr>
      </w:pPr>
      <w:r w:rsidRPr="00E9090F">
        <w:rPr>
          <w:rFonts w:ascii="Times New Roman" w:eastAsia="Times New Roman" w:hAnsi="Times New Roman"/>
          <w:b/>
          <w:bCs/>
          <w:sz w:val="24"/>
          <w:szCs w:val="24"/>
          <w:lang w:eastAsia="ru-RU"/>
        </w:rPr>
        <w:t> </w:t>
      </w:r>
    </w:p>
    <w:p w:rsidR="00E9090F" w:rsidRPr="00E9090F" w:rsidRDefault="00E9090F" w:rsidP="00E9090F">
      <w:pPr>
        <w:spacing w:after="0" w:line="240" w:lineRule="auto"/>
        <w:jc w:val="center"/>
        <w:rPr>
          <w:rFonts w:ascii="Times New Roman" w:hAnsi="Times New Roman"/>
          <w:b/>
          <w:sz w:val="24"/>
          <w:szCs w:val="24"/>
          <w:lang w:eastAsia="ru-RU"/>
        </w:rPr>
      </w:pPr>
      <w:r w:rsidRPr="00E9090F">
        <w:rPr>
          <w:rFonts w:ascii="Times New Roman" w:hAnsi="Times New Roman"/>
          <w:b/>
          <w:sz w:val="24"/>
          <w:szCs w:val="24"/>
          <w:lang w:eastAsia="ru-RU"/>
        </w:rPr>
        <w:t xml:space="preserve">Изменения и дополнения </w:t>
      </w:r>
    </w:p>
    <w:p w:rsidR="00E9090F" w:rsidRPr="00E9090F" w:rsidRDefault="00E9090F" w:rsidP="00E9090F">
      <w:pPr>
        <w:spacing w:after="0" w:line="240" w:lineRule="auto"/>
        <w:jc w:val="center"/>
        <w:rPr>
          <w:rFonts w:ascii="Times New Roman" w:hAnsi="Times New Roman"/>
          <w:b/>
          <w:sz w:val="24"/>
          <w:szCs w:val="24"/>
          <w:lang w:eastAsia="ru-RU"/>
        </w:rPr>
      </w:pPr>
      <w:r w:rsidRPr="00E9090F">
        <w:rPr>
          <w:rFonts w:ascii="Times New Roman" w:hAnsi="Times New Roman"/>
          <w:b/>
          <w:sz w:val="24"/>
          <w:szCs w:val="24"/>
          <w:lang w:eastAsia="ru-RU"/>
        </w:rPr>
        <w:t>в Устав Талицко-Мугреевского сельского поселения</w:t>
      </w:r>
    </w:p>
    <w:p w:rsidR="00E9090F" w:rsidRPr="00E9090F" w:rsidRDefault="00E9090F" w:rsidP="00E9090F">
      <w:pPr>
        <w:spacing w:after="0" w:line="240" w:lineRule="auto"/>
        <w:jc w:val="center"/>
        <w:rPr>
          <w:rFonts w:ascii="Times New Roman" w:hAnsi="Times New Roman"/>
          <w:b/>
          <w:sz w:val="24"/>
          <w:szCs w:val="24"/>
          <w:lang w:eastAsia="ru-RU"/>
        </w:rPr>
      </w:pPr>
      <w:r w:rsidRPr="00E9090F">
        <w:rPr>
          <w:rFonts w:ascii="Times New Roman" w:hAnsi="Times New Roman"/>
          <w:b/>
          <w:sz w:val="24"/>
          <w:szCs w:val="24"/>
          <w:lang w:eastAsia="ru-RU"/>
        </w:rPr>
        <w:t>Южского района Ивановской области</w:t>
      </w:r>
    </w:p>
    <w:p w:rsidR="00E9090F" w:rsidRPr="00E9090F" w:rsidRDefault="00E9090F" w:rsidP="00E9090F">
      <w:pPr>
        <w:spacing w:after="0" w:line="240" w:lineRule="auto"/>
        <w:ind w:firstLine="709"/>
        <w:jc w:val="center"/>
        <w:rPr>
          <w:rFonts w:ascii="Times New Roman" w:hAnsi="Times New Roman"/>
          <w:b/>
          <w:sz w:val="24"/>
          <w:szCs w:val="24"/>
          <w:lang w:eastAsia="ru-RU"/>
        </w:rPr>
      </w:pPr>
    </w:p>
    <w:p w:rsidR="00E9090F" w:rsidRPr="00E9090F" w:rsidRDefault="00E9090F" w:rsidP="00E9090F">
      <w:pPr>
        <w:spacing w:after="0" w:line="240" w:lineRule="auto"/>
        <w:ind w:firstLine="709"/>
        <w:jc w:val="both"/>
        <w:rPr>
          <w:rFonts w:ascii="Times New Roman" w:eastAsia="Times New Roman" w:hAnsi="Times New Roman"/>
          <w:b/>
          <w:color w:val="000000"/>
          <w:sz w:val="24"/>
          <w:szCs w:val="24"/>
          <w:lang w:eastAsia="ru-RU"/>
        </w:rPr>
      </w:pPr>
      <w:r w:rsidRPr="00E9090F">
        <w:rPr>
          <w:rFonts w:ascii="Times New Roman" w:eastAsia="Times New Roman" w:hAnsi="Times New Roman"/>
          <w:b/>
          <w:color w:val="000000"/>
          <w:sz w:val="24"/>
          <w:szCs w:val="24"/>
          <w:lang w:eastAsia="ru-RU"/>
        </w:rPr>
        <w:t>1. Пункт 9 статьи 7 Устава изложить в следующей редакции:</w:t>
      </w:r>
    </w:p>
    <w:p w:rsidR="00E9090F" w:rsidRPr="00E9090F" w:rsidRDefault="00E9090F" w:rsidP="00E9090F">
      <w:pPr>
        <w:spacing w:after="0" w:line="240" w:lineRule="auto"/>
        <w:ind w:firstLine="709"/>
        <w:jc w:val="both"/>
        <w:rPr>
          <w:rFonts w:ascii="Times New Roman" w:eastAsia="Times New Roman" w:hAnsi="Times New Roman"/>
          <w:color w:val="000000"/>
          <w:sz w:val="24"/>
          <w:szCs w:val="24"/>
          <w:lang w:eastAsia="ru-RU"/>
        </w:rPr>
      </w:pPr>
      <w:r w:rsidRPr="00E9090F">
        <w:rPr>
          <w:rFonts w:ascii="Times New Roman" w:eastAsia="Times New Roman" w:hAnsi="Times New Roman"/>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9090F" w:rsidRPr="00E9090F" w:rsidRDefault="00E9090F" w:rsidP="00E9090F">
      <w:pPr>
        <w:spacing w:after="0" w:line="240" w:lineRule="auto"/>
        <w:ind w:firstLine="709"/>
        <w:jc w:val="both"/>
        <w:rPr>
          <w:rFonts w:ascii="Times New Roman" w:eastAsia="Times New Roman" w:hAnsi="Times New Roman"/>
          <w:b/>
          <w:sz w:val="24"/>
          <w:szCs w:val="24"/>
          <w:lang w:eastAsia="ru-RU"/>
        </w:rPr>
      </w:pPr>
      <w:r w:rsidRPr="00E9090F">
        <w:rPr>
          <w:rFonts w:ascii="Times New Roman" w:eastAsia="Times New Roman" w:hAnsi="Times New Roman"/>
          <w:b/>
          <w:sz w:val="24"/>
          <w:szCs w:val="24"/>
          <w:lang w:eastAsia="ru-RU"/>
        </w:rPr>
        <w:t>2. Часть 2 статьи 10 Устава изложить в следующей редакции:</w:t>
      </w:r>
    </w:p>
    <w:p w:rsidR="00E9090F" w:rsidRPr="00E9090F" w:rsidRDefault="00E9090F" w:rsidP="00E9090F">
      <w:pPr>
        <w:spacing w:after="0" w:line="240" w:lineRule="auto"/>
        <w:ind w:firstLine="709"/>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9090F" w:rsidRPr="00E9090F" w:rsidRDefault="00E9090F" w:rsidP="00E9090F">
      <w:pPr>
        <w:autoSpaceDE w:val="0"/>
        <w:autoSpaceDN w:val="0"/>
        <w:adjustRightInd w:val="0"/>
        <w:spacing w:after="0" w:line="240" w:lineRule="auto"/>
        <w:ind w:firstLine="709"/>
        <w:jc w:val="both"/>
        <w:rPr>
          <w:rFonts w:ascii="Times New Roman" w:hAnsi="Times New Roman"/>
          <w:b/>
          <w:sz w:val="24"/>
          <w:szCs w:val="24"/>
          <w:lang w:eastAsia="ru-RU"/>
        </w:rPr>
      </w:pPr>
      <w:r w:rsidRPr="00E9090F">
        <w:rPr>
          <w:rFonts w:ascii="Times New Roman" w:hAnsi="Times New Roman"/>
          <w:b/>
          <w:sz w:val="24"/>
          <w:szCs w:val="24"/>
          <w:lang w:eastAsia="ru-RU"/>
        </w:rPr>
        <w:t>3. Части 4 и 5 статьи 18 Устава изложить в следующей редакции:</w:t>
      </w:r>
    </w:p>
    <w:p w:rsidR="00E9090F" w:rsidRPr="00E9090F" w:rsidRDefault="00E9090F" w:rsidP="00E9090F">
      <w:pPr>
        <w:spacing w:after="0" w:line="240" w:lineRule="auto"/>
        <w:ind w:firstLine="709"/>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 xml:space="preserve">"4. Порядок организации и проведения публичных слушаний определяется </w:t>
      </w:r>
      <w:r w:rsidRPr="00E9090F">
        <w:rPr>
          <w:rFonts w:ascii="Times New Roman" w:hAnsi="Times New Roman"/>
          <w:sz w:val="24"/>
          <w:szCs w:val="24"/>
          <w:shd w:val="clear" w:color="auto" w:fill="FFFFFF"/>
          <w:lang w:eastAsia="ru-RU"/>
        </w:rPr>
        <w:t xml:space="preserve">решением Совета </w:t>
      </w:r>
      <w:r w:rsidRPr="00E9090F">
        <w:rPr>
          <w:rFonts w:ascii="Times New Roman" w:eastAsia="Times New Roman" w:hAnsi="Times New Roman"/>
          <w:sz w:val="24"/>
          <w:szCs w:val="24"/>
          <w:lang w:eastAsia="ru-RU"/>
        </w:rPr>
        <w:t>Талицко-Мугреевского</w:t>
      </w:r>
      <w:r w:rsidRPr="00E9090F">
        <w:rPr>
          <w:rFonts w:ascii="Times New Roman" w:eastAsia="Times New Roman" w:hAnsi="Times New Roman"/>
          <w:color w:val="000000"/>
          <w:sz w:val="24"/>
          <w:szCs w:val="24"/>
          <w:lang w:eastAsia="ru-RU"/>
        </w:rPr>
        <w:t xml:space="preserve"> сельского поселения</w:t>
      </w:r>
      <w:r w:rsidRPr="00E9090F">
        <w:rPr>
          <w:rFonts w:ascii="Times New Roman" w:hAnsi="Times New Roman"/>
          <w:sz w:val="24"/>
          <w:szCs w:val="24"/>
          <w:shd w:val="clear" w:color="auto" w:fill="FFFFFF"/>
          <w:lang w:eastAsia="ru-RU"/>
        </w:rPr>
        <w:t xml:space="preserve"> и</w:t>
      </w:r>
      <w:r w:rsidRPr="00E9090F">
        <w:rPr>
          <w:rFonts w:ascii="Times New Roman" w:eastAsia="Times New Roman" w:hAnsi="Times New Roman"/>
          <w:sz w:val="24"/>
          <w:szCs w:val="24"/>
          <w:lang w:eastAsia="ru-RU"/>
        </w:rPr>
        <w:t xml:space="preserve">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w:t>
      </w:r>
      <w:r w:rsidRPr="00E9090F">
        <w:rPr>
          <w:rFonts w:ascii="Times New Roman" w:hAnsi="Times New Roman"/>
          <w:sz w:val="24"/>
          <w:szCs w:val="24"/>
          <w:lang w:eastAsia="ru-RU"/>
        </w:rPr>
        <w:t xml:space="preserve">сайте Администрации </w:t>
      </w:r>
      <w:r w:rsidRPr="00E9090F">
        <w:rPr>
          <w:rFonts w:ascii="Times New Roman" w:eastAsia="Times New Roman" w:hAnsi="Times New Roman"/>
          <w:sz w:val="24"/>
          <w:szCs w:val="24"/>
          <w:lang w:eastAsia="ru-RU"/>
        </w:rPr>
        <w:t xml:space="preserve">Талицко-Мугреевского </w:t>
      </w:r>
      <w:r w:rsidRPr="00E9090F">
        <w:rPr>
          <w:rFonts w:ascii="Times New Roman" w:hAnsi="Times New Roman"/>
          <w:sz w:val="24"/>
          <w:szCs w:val="24"/>
          <w:lang w:eastAsia="ru-RU"/>
        </w:rPr>
        <w:t xml:space="preserve">сельского поселения </w:t>
      </w:r>
      <w:r w:rsidRPr="00E9090F">
        <w:rPr>
          <w:rFonts w:ascii="Times New Roman" w:eastAsia="Times New Roman" w:hAnsi="Times New Roman"/>
          <w:sz w:val="24"/>
          <w:szCs w:val="24"/>
          <w:lang w:eastAsia="ru-RU"/>
        </w:rPr>
        <w:t xml:space="preserve">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w:t>
      </w:r>
      <w:r w:rsidRPr="00E9090F">
        <w:rPr>
          <w:rFonts w:ascii="Times New Roman" w:hAnsi="Times New Roman"/>
          <w:sz w:val="24"/>
          <w:szCs w:val="24"/>
          <w:lang w:eastAsia="ru-RU"/>
        </w:rPr>
        <w:t xml:space="preserve">Администрации </w:t>
      </w:r>
      <w:r w:rsidRPr="00E9090F">
        <w:rPr>
          <w:rFonts w:ascii="Times New Roman" w:eastAsia="Times New Roman" w:hAnsi="Times New Roman"/>
          <w:sz w:val="24"/>
          <w:szCs w:val="24"/>
          <w:lang w:eastAsia="ru-RU"/>
        </w:rPr>
        <w:t>Талицко-Мугреевского</w:t>
      </w:r>
      <w:r w:rsidRPr="00E9090F">
        <w:rPr>
          <w:rFonts w:ascii="Times New Roman" w:hAnsi="Times New Roman"/>
          <w:sz w:val="24"/>
          <w:szCs w:val="24"/>
          <w:lang w:eastAsia="ru-RU"/>
        </w:rPr>
        <w:t xml:space="preserve"> сельского поселения</w:t>
      </w:r>
      <w:r w:rsidRPr="00E9090F">
        <w:rPr>
          <w:rFonts w:ascii="Times New Roman" w:eastAsia="Times New Roman" w:hAnsi="Times New Roman"/>
          <w:sz w:val="24"/>
          <w:szCs w:val="24"/>
          <w:lang w:eastAsia="ru-RU"/>
        </w:rPr>
        <w:t xml:space="preserve">,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w:t>
      </w:r>
      <w:r w:rsidRPr="00E9090F">
        <w:rPr>
          <w:rFonts w:ascii="Times New Roman" w:hAnsi="Times New Roman"/>
          <w:sz w:val="24"/>
          <w:szCs w:val="24"/>
          <w:lang w:eastAsia="ru-RU"/>
        </w:rPr>
        <w:t xml:space="preserve">сайте Администрации </w:t>
      </w:r>
      <w:r w:rsidRPr="00E9090F">
        <w:rPr>
          <w:rFonts w:ascii="Times New Roman" w:eastAsia="Times New Roman" w:hAnsi="Times New Roman"/>
          <w:sz w:val="24"/>
          <w:szCs w:val="24"/>
          <w:lang w:eastAsia="ru-RU"/>
        </w:rPr>
        <w:t>Талицко-Мугреевского</w:t>
      </w:r>
      <w:r w:rsidRPr="00E9090F">
        <w:rPr>
          <w:rFonts w:ascii="Times New Roman" w:hAnsi="Times New Roman"/>
          <w:sz w:val="24"/>
          <w:szCs w:val="24"/>
          <w:lang w:eastAsia="ru-RU"/>
        </w:rPr>
        <w:t xml:space="preserve"> сельского поселения.</w:t>
      </w:r>
    </w:p>
    <w:p w:rsidR="00E9090F" w:rsidRPr="00E9090F" w:rsidRDefault="00E9090F" w:rsidP="00E9090F">
      <w:pPr>
        <w:spacing w:after="0" w:line="240" w:lineRule="auto"/>
        <w:ind w:firstLine="709"/>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5. По проектам правил благоустройства территорий, проектам,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w:t>
      </w:r>
    </w:p>
    <w:p w:rsidR="00E9090F" w:rsidRPr="00E9090F" w:rsidRDefault="00E9090F" w:rsidP="00E9090F">
      <w:pPr>
        <w:widowControl w:val="0"/>
        <w:shd w:val="clear" w:color="auto" w:fill="FFFFFF"/>
        <w:tabs>
          <w:tab w:val="left" w:pos="993"/>
        </w:tabs>
        <w:spacing w:after="0" w:line="240" w:lineRule="auto"/>
        <w:ind w:firstLine="709"/>
        <w:jc w:val="both"/>
        <w:rPr>
          <w:rFonts w:ascii="Times New Roman" w:eastAsia="Times New Roman" w:hAnsi="Times New Roman"/>
          <w:b/>
          <w:bCs/>
          <w:color w:val="000000"/>
          <w:sz w:val="24"/>
          <w:szCs w:val="24"/>
          <w:lang w:eastAsia="ru-RU"/>
        </w:rPr>
      </w:pPr>
      <w:r w:rsidRPr="00E9090F">
        <w:rPr>
          <w:rFonts w:ascii="Times New Roman" w:eastAsia="Times New Roman" w:hAnsi="Times New Roman"/>
          <w:b/>
          <w:bCs/>
          <w:color w:val="000000"/>
          <w:sz w:val="24"/>
          <w:szCs w:val="24"/>
          <w:lang w:eastAsia="ru-RU"/>
        </w:rPr>
        <w:t>4. Пункт 7 части 4 статьи 27 Устава изложить в следующей редакции:</w:t>
      </w:r>
    </w:p>
    <w:p w:rsidR="00E9090F" w:rsidRPr="00E9090F" w:rsidRDefault="00E9090F" w:rsidP="00E9090F">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E9090F">
        <w:rPr>
          <w:rFonts w:ascii="Times New Roman" w:eastAsia="Times New Roman" w:hAnsi="Times New Roman"/>
          <w:bCs/>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9090F" w:rsidRPr="00E9090F" w:rsidRDefault="00E9090F" w:rsidP="00E9090F">
      <w:pPr>
        <w:widowControl w:val="0"/>
        <w:shd w:val="clear" w:color="auto" w:fill="FFFFFF"/>
        <w:tabs>
          <w:tab w:val="left" w:pos="993"/>
        </w:tabs>
        <w:spacing w:after="0" w:line="240" w:lineRule="auto"/>
        <w:ind w:firstLine="709"/>
        <w:jc w:val="both"/>
        <w:rPr>
          <w:rFonts w:ascii="Times New Roman" w:hAnsi="Times New Roman"/>
          <w:b/>
          <w:bCs/>
          <w:color w:val="000000"/>
          <w:sz w:val="24"/>
          <w:szCs w:val="24"/>
          <w:lang w:eastAsia="ru-RU"/>
        </w:rPr>
      </w:pPr>
    </w:p>
    <w:p w:rsidR="00E9090F" w:rsidRPr="00E9090F" w:rsidRDefault="00E9090F" w:rsidP="00E9090F">
      <w:pPr>
        <w:spacing w:after="0" w:line="240" w:lineRule="auto"/>
        <w:ind w:firstLine="709"/>
        <w:jc w:val="both"/>
        <w:rPr>
          <w:rFonts w:ascii="Times New Roman" w:eastAsia="Times New Roman" w:hAnsi="Times New Roman"/>
          <w:sz w:val="24"/>
          <w:szCs w:val="24"/>
          <w:lang w:eastAsia="ru-RU"/>
        </w:rPr>
      </w:pPr>
      <w:r w:rsidRPr="00E9090F">
        <w:rPr>
          <w:rFonts w:ascii="Times New Roman" w:eastAsia="Times New Roman" w:hAnsi="Times New Roman"/>
          <w:b/>
          <w:sz w:val="24"/>
          <w:szCs w:val="24"/>
          <w:lang w:eastAsia="ru-RU"/>
        </w:rPr>
        <w:t xml:space="preserve">5. В абзаце первом части 8 статьи 27 и абзаце втором части 8 статьи 28 Устава </w:t>
      </w:r>
      <w:r w:rsidRPr="00E9090F">
        <w:rPr>
          <w:rFonts w:ascii="Times New Roman" w:eastAsia="Times New Roman" w:hAnsi="Times New Roman"/>
          <w:sz w:val="24"/>
          <w:szCs w:val="24"/>
          <w:lang w:eastAsia="ru-RU"/>
        </w:rPr>
        <w:t>слова “сайте органов местного самоуправления” заменить словами “сайте Администрации Талицко-Мугреевского сельского поселения”.</w:t>
      </w:r>
    </w:p>
    <w:p w:rsidR="00E9090F" w:rsidRPr="00E9090F" w:rsidRDefault="00E9090F" w:rsidP="00E9090F">
      <w:pPr>
        <w:widowControl w:val="0"/>
        <w:shd w:val="clear" w:color="auto" w:fill="FFFFFF"/>
        <w:tabs>
          <w:tab w:val="left" w:pos="993"/>
        </w:tabs>
        <w:spacing w:after="0" w:line="240" w:lineRule="auto"/>
        <w:ind w:firstLine="709"/>
        <w:jc w:val="both"/>
        <w:rPr>
          <w:rFonts w:ascii="Times New Roman" w:eastAsia="Times New Roman" w:hAnsi="Times New Roman"/>
          <w:b/>
          <w:bCs/>
          <w:color w:val="000000"/>
          <w:sz w:val="24"/>
          <w:szCs w:val="24"/>
          <w:lang w:eastAsia="ru-RU"/>
        </w:rPr>
      </w:pPr>
      <w:r w:rsidRPr="00E9090F">
        <w:rPr>
          <w:rFonts w:ascii="Times New Roman" w:eastAsia="Times New Roman" w:hAnsi="Times New Roman"/>
          <w:b/>
          <w:bCs/>
          <w:color w:val="000000"/>
          <w:sz w:val="24"/>
          <w:szCs w:val="24"/>
          <w:lang w:eastAsia="ru-RU"/>
        </w:rPr>
        <w:t>6. Пункт 9 статьи 30 Устава изложить в следующей редакции:</w:t>
      </w:r>
    </w:p>
    <w:p w:rsidR="00E9090F" w:rsidRPr="00E9090F" w:rsidRDefault="00E9090F" w:rsidP="00E9090F">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E9090F">
        <w:rPr>
          <w:rFonts w:ascii="Times New Roman" w:eastAsia="Times New Roman" w:hAnsi="Times New Roman"/>
          <w:bCs/>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9090F" w:rsidRPr="00E9090F" w:rsidRDefault="00E9090F" w:rsidP="00E9090F">
      <w:pPr>
        <w:shd w:val="clear" w:color="auto" w:fill="FFFFFF"/>
        <w:spacing w:after="0" w:line="240" w:lineRule="auto"/>
        <w:ind w:firstLine="709"/>
        <w:jc w:val="both"/>
        <w:rPr>
          <w:rFonts w:ascii="Times New Roman" w:eastAsia="Times New Roman" w:hAnsi="Times New Roman"/>
          <w:b/>
          <w:color w:val="22272F"/>
          <w:sz w:val="24"/>
          <w:szCs w:val="24"/>
          <w:shd w:val="clear" w:color="auto" w:fill="FFFFFF"/>
          <w:lang w:eastAsia="ru-RU"/>
        </w:rPr>
      </w:pPr>
      <w:r w:rsidRPr="00E9090F">
        <w:rPr>
          <w:rFonts w:ascii="Times New Roman" w:eastAsia="Times New Roman" w:hAnsi="Times New Roman"/>
          <w:b/>
          <w:color w:val="22272F"/>
          <w:sz w:val="24"/>
          <w:szCs w:val="24"/>
          <w:shd w:val="clear" w:color="auto" w:fill="FFFFFF"/>
          <w:lang w:eastAsia="ru-RU"/>
        </w:rPr>
        <w:t xml:space="preserve">7. Пункты 1-4 части </w:t>
      </w:r>
      <w:r w:rsidRPr="00E9090F">
        <w:rPr>
          <w:rFonts w:ascii="Times New Roman" w:eastAsia="Times New Roman" w:hAnsi="Times New Roman"/>
          <w:b/>
          <w:color w:val="22272F"/>
          <w:sz w:val="24"/>
          <w:szCs w:val="24"/>
          <w:shd w:val="clear" w:color="auto" w:fill="FFFFFF"/>
          <w:lang w:eastAsia="ru-RU"/>
        </w:rPr>
        <w:t xml:space="preserve">2 </w:t>
      </w:r>
      <w:r w:rsidRPr="00E9090F">
        <w:rPr>
          <w:rFonts w:ascii="Times New Roman" w:hAnsi="Times New Roman"/>
          <w:b/>
          <w:sz w:val="24"/>
          <w:szCs w:val="24"/>
          <w:lang w:eastAsia="ru-RU"/>
        </w:rPr>
        <w:t>статьи</w:t>
      </w:r>
      <w:r w:rsidRPr="00E9090F">
        <w:rPr>
          <w:rFonts w:ascii="Times New Roman" w:hAnsi="Times New Roman"/>
          <w:b/>
          <w:sz w:val="24"/>
          <w:szCs w:val="24"/>
          <w:lang w:eastAsia="ru-RU"/>
        </w:rPr>
        <w:t xml:space="preserve"> 33 Устава заменить пунктами 1-3 </w:t>
      </w:r>
      <w:r w:rsidRPr="00E9090F">
        <w:rPr>
          <w:rFonts w:ascii="Times New Roman" w:eastAsia="Times New Roman" w:hAnsi="Times New Roman"/>
          <w:b/>
          <w:bCs/>
          <w:sz w:val="24"/>
          <w:szCs w:val="24"/>
          <w:lang w:eastAsia="ru-RU"/>
        </w:rPr>
        <w:t>следующего содержания:</w:t>
      </w:r>
    </w:p>
    <w:p w:rsidR="00E9090F" w:rsidRPr="00E9090F" w:rsidRDefault="00E9090F" w:rsidP="00E9090F">
      <w:pPr>
        <w:spacing w:after="0" w:line="240" w:lineRule="auto"/>
        <w:ind w:firstLine="709"/>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E9090F" w:rsidRPr="00E9090F" w:rsidRDefault="00E9090F" w:rsidP="00E9090F">
      <w:pPr>
        <w:spacing w:after="0" w:line="240" w:lineRule="auto"/>
        <w:ind w:firstLine="709"/>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2) организация и осуществление муниципального контроля на территории поселения;</w:t>
      </w:r>
    </w:p>
    <w:p w:rsidR="00E9090F" w:rsidRPr="00E9090F" w:rsidRDefault="00E9090F" w:rsidP="00E9090F">
      <w:pPr>
        <w:spacing w:after="0" w:line="240" w:lineRule="auto"/>
        <w:ind w:firstLine="709"/>
        <w:jc w:val="both"/>
        <w:rPr>
          <w:rFonts w:ascii="Times New Roman" w:hAnsi="Times New Roman"/>
          <w:sz w:val="24"/>
          <w:szCs w:val="24"/>
          <w:lang w:eastAsia="ru-RU"/>
        </w:rPr>
      </w:pPr>
      <w:r w:rsidRPr="00E9090F">
        <w:rPr>
          <w:rFonts w:ascii="Times New Roman" w:eastAsia="Times New Roman" w:hAnsi="Times New Roman"/>
          <w:sz w:val="24"/>
          <w:szCs w:val="24"/>
          <w:lang w:eastAsia="ru-RU"/>
        </w:rPr>
        <w:t>3) иные полномочия в соответствии с Федеральным законом от 31 июля 2020 года N 248-ФЗ "О государственном контроле (надзоре) и муниципальном контроле в Российской Федерации", другими федеральными законами.</w:t>
      </w:r>
      <w:r w:rsidRPr="00E9090F">
        <w:rPr>
          <w:rFonts w:ascii="Times New Roman" w:hAnsi="Times New Roman"/>
          <w:sz w:val="24"/>
          <w:szCs w:val="24"/>
          <w:lang w:eastAsia="ru-RU"/>
        </w:rPr>
        <w:t>»</w:t>
      </w:r>
    </w:p>
    <w:p w:rsidR="00E9090F" w:rsidRPr="00E9090F" w:rsidRDefault="00E9090F" w:rsidP="00E9090F">
      <w:pPr>
        <w:shd w:val="clear" w:color="auto" w:fill="FFFFFF"/>
        <w:spacing w:after="0" w:line="240" w:lineRule="auto"/>
        <w:ind w:firstLine="709"/>
        <w:jc w:val="both"/>
        <w:rPr>
          <w:rFonts w:ascii="Times New Roman" w:eastAsia="Times New Roman" w:hAnsi="Times New Roman"/>
          <w:b/>
          <w:color w:val="22272F"/>
          <w:sz w:val="24"/>
          <w:szCs w:val="24"/>
          <w:shd w:val="clear" w:color="auto" w:fill="FFFFFF"/>
          <w:lang w:eastAsia="ru-RU"/>
        </w:rPr>
      </w:pPr>
      <w:r w:rsidRPr="00E9090F">
        <w:rPr>
          <w:rFonts w:ascii="Times New Roman" w:eastAsia="Times New Roman" w:hAnsi="Times New Roman"/>
          <w:b/>
          <w:color w:val="22272F"/>
          <w:sz w:val="24"/>
          <w:szCs w:val="24"/>
          <w:shd w:val="clear" w:color="auto" w:fill="FFFFFF"/>
          <w:lang w:eastAsia="ru-RU"/>
        </w:rPr>
        <w:t>8. Часть 3 статьи 34 Устава изложить в следующей редакции:</w:t>
      </w:r>
    </w:p>
    <w:p w:rsidR="00E9090F" w:rsidRPr="00E9090F" w:rsidRDefault="00E9090F" w:rsidP="00E9090F">
      <w:pPr>
        <w:tabs>
          <w:tab w:val="left" w:pos="567"/>
        </w:tabs>
        <w:suppressAutoHyphens/>
        <w:spacing w:after="0" w:line="240" w:lineRule="auto"/>
        <w:ind w:firstLine="709"/>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«3. Контрольно-счетный орган Талицко-Мугреевского сельского поселения осуществляет следующие основные полномочия:</w:t>
      </w:r>
    </w:p>
    <w:p w:rsidR="00E9090F" w:rsidRPr="00E9090F" w:rsidRDefault="00E9090F" w:rsidP="00E9090F">
      <w:pPr>
        <w:suppressAutoHyphens/>
        <w:spacing w:after="0" w:line="240" w:lineRule="auto"/>
        <w:ind w:firstLine="709"/>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1) организация и осуществление контроля за законностью и эффективностью использования средств бюджета поселения, а также иных средств в случаях, предусмотренных законодательством Российской Федерации;</w:t>
      </w:r>
    </w:p>
    <w:p w:rsidR="00E9090F" w:rsidRPr="00E9090F" w:rsidRDefault="00E9090F" w:rsidP="00E9090F">
      <w:pPr>
        <w:tabs>
          <w:tab w:val="left" w:pos="567"/>
        </w:tabs>
        <w:suppressAutoHyphens/>
        <w:spacing w:after="0" w:line="240" w:lineRule="auto"/>
        <w:ind w:firstLine="709"/>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2) экспертиза проектов бюджета поселения, проверка и анализ обоснованности его показателей;</w:t>
      </w:r>
    </w:p>
    <w:p w:rsidR="00E9090F" w:rsidRPr="00E9090F" w:rsidRDefault="00E9090F" w:rsidP="00E9090F">
      <w:pPr>
        <w:suppressAutoHyphens/>
        <w:spacing w:after="0" w:line="240" w:lineRule="auto"/>
        <w:ind w:firstLine="709"/>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3) внешняя проверка годового отчета об исполнении бюджета поселения;</w:t>
      </w:r>
    </w:p>
    <w:p w:rsidR="00E9090F" w:rsidRPr="00E9090F" w:rsidRDefault="00E9090F" w:rsidP="00E9090F">
      <w:pPr>
        <w:suppressAutoHyphens/>
        <w:spacing w:after="0" w:line="240" w:lineRule="auto"/>
        <w:ind w:firstLine="709"/>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9090F" w:rsidRPr="00E9090F" w:rsidRDefault="00E9090F" w:rsidP="00E9090F">
      <w:pPr>
        <w:tabs>
          <w:tab w:val="left" w:pos="567"/>
        </w:tabs>
        <w:suppressAutoHyphens/>
        <w:spacing w:after="0" w:line="240" w:lineRule="auto"/>
        <w:ind w:firstLine="709"/>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9090F" w:rsidRPr="00E9090F" w:rsidRDefault="00E9090F" w:rsidP="00E9090F">
      <w:pPr>
        <w:suppressAutoHyphens/>
        <w:spacing w:after="0" w:line="240" w:lineRule="auto"/>
        <w:ind w:firstLine="709"/>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6) оценка эффективности предоставления налоговых и иных льгот и преимуществ, бюджетных кредитов за счет средств бюджета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муниципальной собственности;</w:t>
      </w:r>
    </w:p>
    <w:p w:rsidR="00E9090F" w:rsidRPr="00E9090F" w:rsidRDefault="00E9090F" w:rsidP="00E9090F">
      <w:pPr>
        <w:tabs>
          <w:tab w:val="left" w:pos="567"/>
        </w:tabs>
        <w:suppressAutoHyphens/>
        <w:spacing w:after="0" w:line="240" w:lineRule="auto"/>
        <w:ind w:firstLine="709"/>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бюджета поселения, а также муниципальных программ (проектов муниципальных программ);</w:t>
      </w:r>
    </w:p>
    <w:p w:rsidR="00E9090F" w:rsidRPr="00E9090F" w:rsidRDefault="00E9090F" w:rsidP="00E9090F">
      <w:pPr>
        <w:suppressAutoHyphens/>
        <w:spacing w:after="0" w:line="240" w:lineRule="auto"/>
        <w:ind w:firstLine="709"/>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lastRenderedPageBreak/>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9090F" w:rsidRPr="00E9090F" w:rsidRDefault="00E9090F" w:rsidP="00E9090F">
      <w:pPr>
        <w:suppressAutoHyphens/>
        <w:spacing w:after="0" w:line="240" w:lineRule="auto"/>
        <w:ind w:firstLine="709"/>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9) проведение оперативного анализа исполнения и контроля за организацией исполнения бюджета поселения в текущем финансовом году, ежеквартальное представление информации о ходе исполнения бюджета поселения, о результатах проведенных контрольных и экспертно-аналитических мероприятий в Совет Талицко-Мугреевского</w:t>
      </w:r>
      <w:r w:rsidRPr="00E9090F">
        <w:rPr>
          <w:rFonts w:ascii="Times New Roman" w:eastAsia="Times New Roman" w:hAnsi="Times New Roman"/>
          <w:sz w:val="24"/>
          <w:szCs w:val="24"/>
          <w:lang w:eastAsia="ar-SA"/>
        </w:rPr>
        <w:t xml:space="preserve"> сельского поселения</w:t>
      </w:r>
      <w:r w:rsidRPr="00E9090F">
        <w:rPr>
          <w:rFonts w:ascii="Times New Roman" w:eastAsia="Times New Roman" w:hAnsi="Times New Roman"/>
          <w:sz w:val="24"/>
          <w:szCs w:val="24"/>
          <w:lang w:eastAsia="ru-RU"/>
        </w:rPr>
        <w:t xml:space="preserve"> и Главе Талицко-Мугреевского</w:t>
      </w:r>
      <w:r w:rsidRPr="00E9090F">
        <w:rPr>
          <w:rFonts w:ascii="Times New Roman" w:eastAsia="Times New Roman" w:hAnsi="Times New Roman"/>
          <w:sz w:val="24"/>
          <w:szCs w:val="24"/>
          <w:lang w:eastAsia="ar-SA"/>
        </w:rPr>
        <w:t xml:space="preserve"> сельского поселения</w:t>
      </w:r>
      <w:r w:rsidRPr="00E9090F">
        <w:rPr>
          <w:rFonts w:ascii="Times New Roman" w:eastAsia="Times New Roman" w:hAnsi="Times New Roman"/>
          <w:sz w:val="24"/>
          <w:szCs w:val="24"/>
          <w:lang w:eastAsia="ru-RU"/>
        </w:rPr>
        <w:t>;</w:t>
      </w:r>
    </w:p>
    <w:p w:rsidR="00E9090F" w:rsidRPr="00E9090F" w:rsidRDefault="00E9090F" w:rsidP="00E9090F">
      <w:pPr>
        <w:suppressAutoHyphens/>
        <w:spacing w:after="0" w:line="240" w:lineRule="auto"/>
        <w:ind w:firstLine="709"/>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10) осуществление контроля за состоянием муниципального внутреннего и внешнего долга;</w:t>
      </w:r>
    </w:p>
    <w:p w:rsidR="00E9090F" w:rsidRPr="00E9090F" w:rsidRDefault="00E9090F" w:rsidP="00E9090F">
      <w:pPr>
        <w:suppressAutoHyphens/>
        <w:spacing w:after="0" w:line="240" w:lineRule="auto"/>
        <w:ind w:firstLine="709"/>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 xml:space="preserve">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w:t>
      </w:r>
      <w:r w:rsidRPr="00E9090F">
        <w:rPr>
          <w:rFonts w:ascii="Times New Roman" w:eastAsia="Times New Roman" w:hAnsi="Times New Roman"/>
          <w:sz w:val="24"/>
          <w:szCs w:val="24"/>
          <w:lang w:eastAsia="ar-SA"/>
        </w:rPr>
        <w:t xml:space="preserve">Контрольно-счетного органа </w:t>
      </w:r>
      <w:r w:rsidRPr="00E9090F">
        <w:rPr>
          <w:rFonts w:ascii="Times New Roman" w:eastAsia="Times New Roman" w:hAnsi="Times New Roman"/>
          <w:sz w:val="24"/>
          <w:szCs w:val="24"/>
          <w:lang w:eastAsia="ru-RU"/>
        </w:rPr>
        <w:t>Талицко-Мугреевского</w:t>
      </w:r>
      <w:r w:rsidRPr="00E9090F">
        <w:rPr>
          <w:rFonts w:ascii="Times New Roman" w:eastAsia="Times New Roman" w:hAnsi="Times New Roman"/>
          <w:sz w:val="24"/>
          <w:szCs w:val="24"/>
          <w:lang w:eastAsia="ar-SA"/>
        </w:rPr>
        <w:t xml:space="preserve"> сельского поселения;</w:t>
      </w:r>
    </w:p>
    <w:p w:rsidR="00E9090F" w:rsidRPr="00E9090F" w:rsidRDefault="00E9090F" w:rsidP="00E9090F">
      <w:pPr>
        <w:suppressAutoHyphens/>
        <w:spacing w:after="0" w:line="240" w:lineRule="auto"/>
        <w:ind w:firstLine="709"/>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12) участие в пределах полномочий в мероприятиях, направленных на противодействие коррупции;</w:t>
      </w:r>
    </w:p>
    <w:p w:rsidR="00E9090F" w:rsidRPr="00E9090F" w:rsidRDefault="00E9090F" w:rsidP="00E9090F">
      <w:pPr>
        <w:suppressAutoHyphens/>
        <w:spacing w:after="0" w:line="240" w:lineRule="auto"/>
        <w:ind w:firstLine="709"/>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13) иные полномочия в сфере внешнего муниципального финансового контроля, установленные федеральными законами, законами Ивановской области, Уставом поселения и решениями Совета</w:t>
      </w:r>
      <w:r w:rsidRPr="00E9090F">
        <w:rPr>
          <w:rFonts w:ascii="Times New Roman" w:hAnsi="Times New Roman"/>
          <w:sz w:val="24"/>
          <w:szCs w:val="24"/>
          <w:lang w:eastAsia="ru-RU"/>
        </w:rPr>
        <w:t xml:space="preserve"> </w:t>
      </w:r>
      <w:r w:rsidRPr="00E9090F">
        <w:rPr>
          <w:rFonts w:ascii="Times New Roman" w:eastAsia="Times New Roman" w:hAnsi="Times New Roman"/>
          <w:sz w:val="24"/>
          <w:szCs w:val="24"/>
          <w:lang w:eastAsia="ru-RU"/>
        </w:rPr>
        <w:t>Талицко-Мугреевского</w:t>
      </w:r>
      <w:r w:rsidRPr="00E9090F">
        <w:rPr>
          <w:rFonts w:ascii="Times New Roman" w:eastAsia="Times New Roman" w:hAnsi="Times New Roman"/>
          <w:sz w:val="24"/>
          <w:szCs w:val="24"/>
          <w:lang w:eastAsia="ar-SA"/>
        </w:rPr>
        <w:t xml:space="preserve"> сельского поселения.</w:t>
      </w:r>
      <w:r w:rsidRPr="00E9090F">
        <w:rPr>
          <w:rFonts w:ascii="Times New Roman" w:eastAsia="Times New Roman" w:hAnsi="Times New Roman"/>
          <w:sz w:val="24"/>
          <w:szCs w:val="24"/>
          <w:lang w:eastAsia="ru-RU"/>
        </w:rPr>
        <w:t>».</w:t>
      </w:r>
    </w:p>
    <w:p w:rsidR="00E9090F" w:rsidRPr="00E9090F" w:rsidRDefault="00E9090F" w:rsidP="00E9090F">
      <w:pPr>
        <w:tabs>
          <w:tab w:val="left" w:pos="0"/>
        </w:tabs>
        <w:spacing w:after="0" w:line="240" w:lineRule="auto"/>
        <w:ind w:firstLine="709"/>
        <w:jc w:val="both"/>
        <w:rPr>
          <w:rFonts w:ascii="Times New Roman" w:eastAsia="Times New Roman" w:hAnsi="Times New Roman"/>
          <w:b/>
          <w:sz w:val="24"/>
          <w:szCs w:val="24"/>
          <w:lang w:eastAsia="ru-RU"/>
        </w:rPr>
      </w:pPr>
      <w:r w:rsidRPr="00E9090F">
        <w:rPr>
          <w:rFonts w:ascii="Times New Roman" w:eastAsia="Times New Roman" w:hAnsi="Times New Roman"/>
          <w:b/>
          <w:sz w:val="24"/>
          <w:szCs w:val="24"/>
          <w:lang w:eastAsia="ru-RU"/>
        </w:rPr>
        <w:t>9. Часть 4 статьи 40 Устава дополнить предложением следующего содержания:</w:t>
      </w:r>
    </w:p>
    <w:p w:rsidR="00E9090F" w:rsidRPr="00E9090F" w:rsidRDefault="00E9090F" w:rsidP="00E9090F">
      <w:pPr>
        <w:spacing w:after="0" w:line="240" w:lineRule="auto"/>
        <w:ind w:firstLine="709"/>
        <w:jc w:val="both"/>
        <w:rPr>
          <w:rFonts w:ascii="Times New Roman" w:eastAsia="Times New Roman" w:hAnsi="Times New Roman"/>
          <w:sz w:val="24"/>
          <w:szCs w:val="24"/>
          <w:lang w:eastAsia="ru-RU"/>
        </w:rPr>
      </w:pPr>
      <w:r w:rsidRPr="00E9090F">
        <w:rPr>
          <w:rFonts w:ascii="Times New Roman" w:eastAsia="Times New Roman" w:hAnsi="Times New Roman"/>
          <w:sz w:val="24"/>
          <w:szCs w:val="24"/>
          <w:lang w:eastAsia="ru-RU"/>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и дополнений в устав муниципального образования в государственный реестр уставов муниципальных образований Ивановской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E9090F">
        <w:rPr>
          <w:rFonts w:ascii="Times New Roman" w:hAnsi="Times New Roman"/>
          <w:sz w:val="24"/>
          <w:szCs w:val="24"/>
          <w:lang w:eastAsia="ru-RU"/>
        </w:rPr>
        <w:t>».</w:t>
      </w:r>
    </w:p>
    <w:p w:rsidR="00E9090F" w:rsidRPr="00E9090F" w:rsidRDefault="00E9090F" w:rsidP="00E9090F">
      <w:pPr>
        <w:spacing w:after="0" w:line="240" w:lineRule="auto"/>
        <w:ind w:firstLine="709"/>
        <w:jc w:val="both"/>
        <w:rPr>
          <w:rFonts w:ascii="Times New Roman" w:hAnsi="Times New Roman"/>
          <w:b/>
          <w:sz w:val="24"/>
          <w:szCs w:val="24"/>
          <w:lang w:eastAsia="ru-RU"/>
        </w:rPr>
      </w:pPr>
      <w:r w:rsidRPr="00E9090F">
        <w:rPr>
          <w:rFonts w:ascii="Times New Roman" w:eastAsia="Times New Roman" w:hAnsi="Times New Roman"/>
          <w:b/>
          <w:sz w:val="24"/>
          <w:szCs w:val="24"/>
          <w:lang w:eastAsia="ru-RU" w:bidi="en-US"/>
        </w:rPr>
        <w:t xml:space="preserve">10. Часть 1 статьи 44 Устава </w:t>
      </w:r>
      <w:r w:rsidRPr="00E9090F">
        <w:rPr>
          <w:rFonts w:ascii="Times New Roman" w:hAnsi="Times New Roman"/>
          <w:b/>
          <w:sz w:val="24"/>
          <w:szCs w:val="24"/>
          <w:lang w:eastAsia="ru-RU"/>
        </w:rPr>
        <w:t>изложить в новой редакции:</w:t>
      </w:r>
    </w:p>
    <w:p w:rsidR="00E9090F" w:rsidRPr="00E9090F" w:rsidRDefault="00E9090F" w:rsidP="00E9090F">
      <w:pPr>
        <w:keepNext/>
        <w:spacing w:after="0" w:line="240" w:lineRule="auto"/>
        <w:ind w:firstLine="709"/>
        <w:jc w:val="both"/>
        <w:rPr>
          <w:rFonts w:ascii="Times New Roman" w:hAnsi="Times New Roman"/>
          <w:sz w:val="24"/>
          <w:szCs w:val="24"/>
          <w:lang w:eastAsia="ru-RU"/>
        </w:rPr>
      </w:pPr>
      <w:r w:rsidRPr="00E9090F">
        <w:rPr>
          <w:rFonts w:ascii="Times New Roman" w:hAnsi="Times New Roman"/>
          <w:sz w:val="24"/>
          <w:szCs w:val="24"/>
          <w:lang w:eastAsia="ru-RU"/>
        </w:rPr>
        <w:t>«1. В случаях, предусмотренных федеральным законодательством, муниципальные нормативные правовые акты</w:t>
      </w:r>
      <w:r w:rsidRPr="00E9090F">
        <w:rPr>
          <w:rFonts w:ascii="Times New Roman" w:hAnsi="Times New Roman"/>
          <w:b/>
          <w:sz w:val="24"/>
          <w:szCs w:val="24"/>
          <w:lang w:eastAsia="ru-RU"/>
        </w:rPr>
        <w:t xml:space="preserve"> </w:t>
      </w:r>
      <w:r w:rsidRPr="00E9090F">
        <w:rPr>
          <w:rFonts w:ascii="Times New Roman" w:hAnsi="Times New Roman"/>
          <w:sz w:val="24"/>
          <w:szCs w:val="24"/>
          <w:lang w:eastAsia="ru-RU"/>
        </w:rPr>
        <w:t xml:space="preserve">Талицко-Мугреевского сельского поселения подлежат официальному опубликованию. Опубликование осуществляется в </w:t>
      </w:r>
      <w:r w:rsidRPr="00E9090F">
        <w:rPr>
          <w:rFonts w:ascii="Times New Roman" w:eastAsia="Times New Roman" w:hAnsi="Times New Roman"/>
          <w:sz w:val="24"/>
          <w:szCs w:val="24"/>
          <w:lang w:eastAsia="ru-RU"/>
        </w:rPr>
        <w:t>периодическом печатном издании Талицко-Мугреевского сельского поселения «Вестник Талицко-Мугреевского сельского поселения.</w:t>
      </w:r>
      <w:r w:rsidRPr="00E9090F">
        <w:rPr>
          <w:rFonts w:ascii="Times New Roman" w:hAnsi="Times New Roman"/>
          <w:sz w:val="24"/>
          <w:szCs w:val="24"/>
          <w:lang w:eastAsia="ru-RU"/>
        </w:rPr>
        <w:t>».</w:t>
      </w:r>
    </w:p>
    <w:p w:rsidR="00E9090F" w:rsidRPr="00E9090F" w:rsidRDefault="00E9090F" w:rsidP="00E9090F">
      <w:pPr>
        <w:spacing w:after="0" w:line="240" w:lineRule="auto"/>
        <w:ind w:firstLine="709"/>
        <w:jc w:val="both"/>
        <w:rPr>
          <w:rFonts w:ascii="Times New Roman" w:hAnsi="Times New Roman"/>
          <w:b/>
          <w:bCs/>
          <w:sz w:val="24"/>
          <w:szCs w:val="24"/>
          <w:lang w:eastAsia="ru-RU"/>
        </w:rPr>
      </w:pPr>
    </w:p>
    <w:p w:rsidR="00D80CC0" w:rsidRPr="00E9090F" w:rsidRDefault="00D80CC0" w:rsidP="00E9090F">
      <w:pPr>
        <w:tabs>
          <w:tab w:val="left" w:pos="4125"/>
        </w:tabs>
        <w:rPr>
          <w:rFonts w:ascii="Times New Roman" w:hAnsi="Times New Roman"/>
          <w:sz w:val="24"/>
          <w:szCs w:val="24"/>
        </w:rPr>
      </w:pPr>
    </w:p>
    <w:sectPr w:rsidR="00D80CC0" w:rsidRPr="00E909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09"/>
    <w:rsid w:val="007F0D09"/>
    <w:rsid w:val="00C971BC"/>
    <w:rsid w:val="00D80CC0"/>
    <w:rsid w:val="00E9090F"/>
    <w:rsid w:val="00EC4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034A8-1F26-4938-99A9-9296FF7F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CC0"/>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rsid w:val="00D80CC0"/>
    <w:pPr>
      <w:spacing w:before="280" w:after="280" w:line="240" w:lineRule="auto"/>
    </w:pPr>
    <w:rPr>
      <w:rFonts w:eastAsia="Times New Roman" w:cs="Calibri"/>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7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1614</Words>
  <Characters>9200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Image&amp;Matros™</Company>
  <LinksUpToDate>false</LinksUpToDate>
  <CharactersWithSpaces>10793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dc:creator>
  <cp:keywords/>
  <dc:description/>
  <cp:lastModifiedBy>Image&amp;Matros™</cp:lastModifiedBy>
  <cp:revision>4</cp:revision>
  <dcterms:created xsi:type="dcterms:W3CDTF">2021-03-16T12:00:00Z</dcterms:created>
  <dcterms:modified xsi:type="dcterms:W3CDTF">2021-11-12T13:34:00Z</dcterms:modified>
</cp:coreProperties>
</file>