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 wp14:anchorId="50636D1E" wp14:editId="7737F33C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u w:val="single"/>
          <w:lang w:eastAsia="ar-SA"/>
        </w:rPr>
      </w:pPr>
    </w:p>
    <w:p w:rsidR="00C76D8A" w:rsidRDefault="00C76D8A" w:rsidP="00C76D8A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  </w:t>
      </w:r>
    </w:p>
    <w:p w:rsidR="00C76D8A" w:rsidRDefault="00C76D8A" w:rsidP="00C76D8A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C76D8A" w:rsidRDefault="00C76D8A" w:rsidP="00C76D8A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 w:rsidR="00551977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14.06.2022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</w:t>
      </w:r>
      <w:r w:rsidR="00551977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№ </w:t>
      </w:r>
      <w:r w:rsidR="00551977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18</w:t>
      </w:r>
    </w:p>
    <w:p w:rsidR="00C76D8A" w:rsidRDefault="00C76D8A" w:rsidP="00C76D8A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lang w:eastAsia="ar-SA"/>
        </w:rPr>
      </w:pPr>
    </w:p>
    <w:p w:rsidR="00C76D8A" w:rsidRDefault="00C76D8A" w:rsidP="00C76D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6D8A" w:rsidRDefault="00C76D8A" w:rsidP="00C7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в Решение Совета Талицко-Мугреевского </w:t>
      </w:r>
    </w:p>
    <w:p w:rsidR="00C76D8A" w:rsidRDefault="00C76D8A" w:rsidP="00C76D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 от 09.04.2018 № 29 «</w:t>
      </w:r>
      <w:r>
        <w:rPr>
          <w:rFonts w:ascii="Times New Roman" w:hAnsi="Times New Roman"/>
          <w:b/>
          <w:sz w:val="24"/>
          <w:szCs w:val="24"/>
        </w:rPr>
        <w:t>Об утверждении Порядка предоставления </w:t>
      </w:r>
    </w:p>
    <w:p w:rsidR="00C76D8A" w:rsidRDefault="00C76D8A" w:rsidP="00C76D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</w:p>
    <w:p w:rsidR="00C76D8A" w:rsidRDefault="00C76D8A" w:rsidP="00C76D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Талицко-Мугреевского сельского поселения </w:t>
      </w:r>
    </w:p>
    <w:p w:rsidR="00C76D8A" w:rsidRDefault="00C76D8A" w:rsidP="00C76D8A">
      <w:pPr>
        <w:pStyle w:val="a3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Южского муниципального района»</w:t>
      </w:r>
    </w:p>
    <w:p w:rsidR="00C76D8A" w:rsidRDefault="00C76D8A" w:rsidP="00C76D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76D8A" w:rsidRDefault="00C76D8A" w:rsidP="00C76D8A">
      <w:pPr>
        <w:pStyle w:val="p11"/>
        <w:spacing w:before="0" w:beforeAutospacing="0" w:after="0" w:afterAutospacing="0"/>
        <w:ind w:firstLine="708"/>
        <w:jc w:val="both"/>
        <w:rPr>
          <w:b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Талицко-Мугреевского сельского поселения, Совет Талицко-Мугреевского сельского поселения </w:t>
      </w:r>
      <w:r>
        <w:rPr>
          <w:b/>
        </w:rPr>
        <w:t>р е ш и л:</w:t>
      </w:r>
    </w:p>
    <w:p w:rsidR="00E5177F" w:rsidRDefault="00E5177F" w:rsidP="00C76D8A">
      <w:pPr>
        <w:pStyle w:val="p11"/>
        <w:spacing w:before="0" w:beforeAutospacing="0" w:after="0" w:afterAutospacing="0"/>
        <w:ind w:firstLine="708"/>
        <w:jc w:val="both"/>
        <w:rPr>
          <w:b/>
        </w:rPr>
      </w:pPr>
    </w:p>
    <w:p w:rsidR="00C76D8A" w:rsidRDefault="00C76D8A" w:rsidP="00C76D8A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Совета Талицко-Мугреевского сельского поселения от 09.04.2018 № 29 «</w:t>
      </w:r>
      <w:r>
        <w:rPr>
          <w:rFonts w:ascii="Times New Roman" w:hAnsi="Times New Roman"/>
          <w:sz w:val="24"/>
          <w:szCs w:val="24"/>
        </w:rPr>
        <w:t>Об утверждении Порядка предоставления порубочного билета и (или) разрешения на пересадку деревьев и кустарников на территории Талицко-Мугреевского сельского поселения Южского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следующие изменения:</w:t>
      </w:r>
    </w:p>
    <w:p w:rsidR="00C76D8A" w:rsidRDefault="00C76D8A" w:rsidP="00C7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1.1. части 1.  Порядка изложить в следующей редакции:</w:t>
      </w:r>
    </w:p>
    <w:p w:rsidR="00C76D8A" w:rsidRDefault="00C76D8A" w:rsidP="00C76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«1.1. </w:t>
      </w:r>
      <w:r>
        <w:rPr>
          <w:rFonts w:ascii="Times New Roman" w:hAnsi="Times New Roman"/>
          <w:sz w:val="24"/>
          <w:szCs w:val="24"/>
        </w:rPr>
        <w:t>Порядок предоставления порубочного билета  и (или) разрешения на пересадку деревьев и кустарников на территории</w:t>
      </w:r>
      <w:r>
        <w:rPr>
          <w:rFonts w:ascii="Times New Roman" w:hAnsi="Times New Roman"/>
          <w:color w:val="3C3C3C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 (далее - Порядок) разработан в соответствии с Федеральным законом от 06.10.2003 № 131-ФЗ                 «Об общих принципах организации местного самоуправления в Российской Федерации», Градостроительным кодексом Российской Федерации, и регулирует отношения в сфере использования, охраны и восстановления зеленых насаждений на территории</w:t>
      </w:r>
      <w:r>
        <w:rPr>
          <w:rFonts w:ascii="Times New Roman" w:hAnsi="Times New Roman"/>
          <w:color w:val="3C3C3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поселения.</w:t>
      </w:r>
    </w:p>
    <w:p w:rsidR="00C76D8A" w:rsidRPr="00857D00" w:rsidRDefault="00C76D8A" w:rsidP="00C76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D00">
        <w:rPr>
          <w:rFonts w:ascii="Times New Roman" w:hAnsi="Times New Roman"/>
          <w:sz w:val="24"/>
          <w:szCs w:val="24"/>
        </w:rPr>
        <w:t>Настоящий Порядок распространяет своё действие на зеленые насаждения, произрастающие на муниципальных землях Талицко-Мугреевского сельского поселения и на земельных участках государственной собственности, собственность на которые не разграничена.».</w:t>
      </w:r>
    </w:p>
    <w:p w:rsidR="00E5177F" w:rsidRDefault="00C76D8A" w:rsidP="00E517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  <w:t xml:space="preserve">2. Настоящее Решение вступает в силу </w:t>
      </w:r>
      <w:r>
        <w:rPr>
          <w:rFonts w:ascii="Times New Roman" w:eastAsia="Arial" w:hAnsi="Times New Roman"/>
          <w:bCs/>
          <w:spacing w:val="-3"/>
          <w:sz w:val="24"/>
          <w:szCs w:val="20"/>
          <w:lang w:eastAsia="ru-RU"/>
        </w:rPr>
        <w:t>с момента его подписания</w:t>
      </w:r>
      <w:r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  <w:t>.</w:t>
      </w:r>
    </w:p>
    <w:p w:rsidR="00E5177F" w:rsidRDefault="00E5177F" w:rsidP="00E517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</w:pPr>
    </w:p>
    <w:p w:rsidR="00E5177F" w:rsidRDefault="00E5177F" w:rsidP="00E517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pacing w:val="-3"/>
          <w:sz w:val="24"/>
          <w:szCs w:val="24"/>
          <w:lang w:eastAsia="ru-RU"/>
        </w:rPr>
      </w:pPr>
    </w:p>
    <w:p w:rsidR="00C76D8A" w:rsidRDefault="00C76D8A" w:rsidP="009664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/>
          <w:sz w:val="24"/>
          <w:szCs w:val="24"/>
          <w:lang w:bidi="en-US"/>
        </w:rPr>
        <w:t>Опубликовать настоящее Решение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периодическом печатном издании </w:t>
      </w:r>
      <w:r>
        <w:rPr>
          <w:rFonts w:ascii="Times New Roman" w:eastAsia="Times New Roman" w:hAnsi="Times New Roman"/>
          <w:sz w:val="24"/>
          <w:szCs w:val="24"/>
          <w:lang w:bidi="en-US"/>
        </w:rPr>
        <w:t>Талицко-Мугреевского сельского поселения «Вестник Талицко-Мугреевского сельского поселения»,</w:t>
      </w:r>
      <w:r w:rsidR="009664F3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информационно-телекоммуникационной сети «Интернет»</w:t>
      </w:r>
      <w:r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C76D8A" w:rsidRDefault="00C76D8A" w:rsidP="00C76D8A">
      <w:pPr>
        <w:pStyle w:val="p11"/>
        <w:spacing w:before="0" w:beforeAutospacing="0" w:after="0" w:afterAutospacing="0"/>
        <w:ind w:firstLine="708"/>
        <w:jc w:val="both"/>
      </w:pPr>
    </w:p>
    <w:p w:rsidR="00C76D8A" w:rsidRDefault="00C76D8A" w:rsidP="00C76D8A">
      <w:pPr>
        <w:pStyle w:val="p11"/>
        <w:spacing w:before="0" w:beforeAutospacing="0" w:after="0" w:afterAutospacing="0"/>
        <w:ind w:firstLine="708"/>
        <w:jc w:val="both"/>
      </w:pPr>
    </w:p>
    <w:p w:rsidR="00C76D8A" w:rsidRDefault="00C76D8A" w:rsidP="00C76D8A">
      <w:pPr>
        <w:pStyle w:val="p11"/>
        <w:spacing w:before="0" w:beforeAutospacing="0" w:after="0" w:afterAutospacing="0"/>
        <w:ind w:firstLine="708"/>
        <w:jc w:val="both"/>
      </w:pPr>
    </w:p>
    <w:p w:rsidR="00C76D8A" w:rsidRDefault="00C76D8A" w:rsidP="00C76D8A">
      <w:pPr>
        <w:pStyle w:val="p14"/>
        <w:spacing w:before="0" w:beforeAutospacing="0" w:after="0" w:afterAutospacing="0"/>
        <w:rPr>
          <w:b/>
        </w:rPr>
      </w:pPr>
      <w:r>
        <w:rPr>
          <w:rStyle w:val="s1"/>
          <w:rFonts w:eastAsia="Arial Unicode MS"/>
          <w:b/>
        </w:rPr>
        <w:t xml:space="preserve">Глава Талицко-Мугреевского </w:t>
      </w:r>
    </w:p>
    <w:p w:rsidR="00C76D8A" w:rsidRDefault="00C76D8A" w:rsidP="00C76D8A">
      <w:pPr>
        <w:pStyle w:val="p14"/>
        <w:spacing w:before="0" w:beforeAutospacing="0" w:after="0" w:afterAutospacing="0"/>
        <w:rPr>
          <w:rStyle w:val="s1"/>
          <w:rFonts w:eastAsia="Arial Unicode MS"/>
        </w:rPr>
      </w:pPr>
      <w:r>
        <w:rPr>
          <w:rStyle w:val="s1"/>
          <w:rFonts w:eastAsia="Arial Unicode MS"/>
          <w:b/>
        </w:rPr>
        <w:t>сельского поселения                                                                                          Р.С. Заплаткин</w:t>
      </w:r>
    </w:p>
    <w:p w:rsidR="00C76D8A" w:rsidRDefault="00C76D8A" w:rsidP="00C76D8A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</w:p>
    <w:p w:rsidR="00C76D8A" w:rsidRDefault="00C76D8A" w:rsidP="00C76D8A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</w:p>
    <w:p w:rsidR="00C76D8A" w:rsidRDefault="00C76D8A" w:rsidP="00C76D8A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  <w:r>
        <w:rPr>
          <w:rStyle w:val="s1"/>
          <w:rFonts w:eastAsia="Arial Unicode MS"/>
          <w:b/>
        </w:rPr>
        <w:t xml:space="preserve">Председатель Совета </w:t>
      </w:r>
    </w:p>
    <w:p w:rsidR="00C76D8A" w:rsidRDefault="00C76D8A" w:rsidP="00C76D8A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  <w:r>
        <w:rPr>
          <w:rStyle w:val="s1"/>
          <w:rFonts w:eastAsia="Arial Unicode MS"/>
          <w:b/>
        </w:rPr>
        <w:t>Талицко-Мугреевского сельского поселения                                                М.В. Зубакова</w:t>
      </w:r>
    </w:p>
    <w:p w:rsidR="00C76D8A" w:rsidRDefault="00C76D8A" w:rsidP="00C76D8A">
      <w:pPr>
        <w:pStyle w:val="p14"/>
        <w:spacing w:before="0" w:beforeAutospacing="0" w:after="0" w:afterAutospacing="0"/>
        <w:rPr>
          <w:rStyle w:val="s1"/>
          <w:rFonts w:eastAsia="Arial Unicode MS"/>
          <w:b/>
        </w:rPr>
      </w:pPr>
    </w:p>
    <w:p w:rsidR="00C76D8A" w:rsidRDefault="00C76D8A" w:rsidP="00C76D8A">
      <w:pPr>
        <w:pStyle w:val="p16"/>
        <w:spacing w:before="0" w:beforeAutospacing="0" w:after="0" w:afterAutospacing="0"/>
        <w:jc w:val="right"/>
      </w:pPr>
    </w:p>
    <w:p w:rsidR="00C76D8A" w:rsidRDefault="00C76D8A" w:rsidP="00C76D8A">
      <w:pPr>
        <w:pStyle w:val="p16"/>
        <w:spacing w:before="0" w:beforeAutospacing="0" w:after="0" w:afterAutospacing="0"/>
        <w:jc w:val="right"/>
      </w:pPr>
    </w:p>
    <w:p w:rsidR="000221A4" w:rsidRDefault="00C76D8A" w:rsidP="00C76D8A">
      <w:r>
        <w:t xml:space="preserve">                                                        </w:t>
      </w:r>
    </w:p>
    <w:sectPr w:rsidR="0002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FB"/>
    <w:rsid w:val="000221A4"/>
    <w:rsid w:val="00551977"/>
    <w:rsid w:val="00857D00"/>
    <w:rsid w:val="009472FB"/>
    <w:rsid w:val="009664F3"/>
    <w:rsid w:val="00C76D8A"/>
    <w:rsid w:val="00E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82B6-0254-48EA-9DB0-22C1C472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8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1">
    <w:name w:val="p11"/>
    <w:basedOn w:val="a"/>
    <w:uiPriority w:val="99"/>
    <w:rsid w:val="00C7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C7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C76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7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8</cp:revision>
  <dcterms:created xsi:type="dcterms:W3CDTF">2022-06-06T12:10:00Z</dcterms:created>
  <dcterms:modified xsi:type="dcterms:W3CDTF">2022-06-15T08:31:00Z</dcterms:modified>
</cp:coreProperties>
</file>