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0448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0448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930F84">
        <w:rPr>
          <w:rFonts w:ascii="Times New Roman" w:hAnsi="Times New Roman"/>
          <w:sz w:val="24"/>
          <w:szCs w:val="24"/>
        </w:rPr>
        <w:t>07.06.2021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B31B3A">
        <w:rPr>
          <w:rFonts w:ascii="Times New Roman" w:hAnsi="Times New Roman"/>
          <w:sz w:val="24"/>
          <w:szCs w:val="24"/>
        </w:rPr>
        <w:t>4</w:t>
      </w:r>
      <w:r w:rsidR="004527BB">
        <w:rPr>
          <w:rFonts w:ascii="Times New Roman" w:hAnsi="Times New Roman"/>
          <w:sz w:val="24"/>
          <w:szCs w:val="24"/>
        </w:rPr>
        <w:t>2</w:t>
      </w:r>
    </w:p>
    <w:p w:rsidR="00044820" w:rsidRPr="007D5F03" w:rsidRDefault="00044820" w:rsidP="000448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</w:pPr>
    </w:p>
    <w:p w:rsidR="00CF5AEA" w:rsidRPr="008F5C2E" w:rsidRDefault="00CF5AEA" w:rsidP="00452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C2E">
        <w:rPr>
          <w:rFonts w:ascii="Times New Roman" w:hAnsi="Times New Roman" w:cs="Times New Roman"/>
          <w:b/>
          <w:bCs/>
          <w:sz w:val="24"/>
          <w:szCs w:val="24"/>
        </w:rPr>
        <w:t>Об условиях приватизации муниципального имущества</w:t>
      </w:r>
      <w:r w:rsidRPr="008F5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7BB" w:rsidRDefault="004527BB" w:rsidP="004527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27BB" w:rsidRPr="004527BB" w:rsidRDefault="004527BB" w:rsidP="004527BB">
      <w:pPr>
        <w:ind w:firstLine="708"/>
        <w:rPr>
          <w:rFonts w:ascii="Times New Roman" w:hAnsi="Times New Roman"/>
          <w:sz w:val="24"/>
          <w:szCs w:val="24"/>
        </w:rPr>
      </w:pPr>
      <w:r w:rsidRPr="004527BB">
        <w:rPr>
          <w:rFonts w:ascii="Times New Roman" w:hAnsi="Times New Roman"/>
          <w:bCs/>
          <w:sz w:val="24"/>
          <w:szCs w:val="24"/>
        </w:rPr>
        <w:t xml:space="preserve">В соответствии со статьей 18 Федерального закона от 21.12.2001 года № 178-ФЗ «О приватизации государственного и муниципального имущества», Порядком приватизации муниципального имущества Талицко-Мугреевского сельского поселения Южского муниципального района Ивановской области, утвержденным решением Совета Талицко-Мугреевского сельского поселения от 16.02.2018 года № 14, а также в соответствии с Прогнозным планом приватизации муниципального имущества Талицко-Мугреевского сельского поселения Южского муниципального района Ивановской области на 2021 год, утвержденным решением Совета Талицко-Мугреевского сельского поселения от </w:t>
      </w:r>
      <w:r w:rsidRPr="004527BB">
        <w:rPr>
          <w:rFonts w:ascii="Times New Roman" w:eastAsia="Arial Unicode MS" w:hAnsi="Times New Roman"/>
          <w:bCs/>
          <w:sz w:val="24"/>
          <w:szCs w:val="24"/>
        </w:rPr>
        <w:t>11 декабря 2020 года № 53 (</w:t>
      </w:r>
      <w:r w:rsidRPr="004527BB">
        <w:rPr>
          <w:rFonts w:ascii="Times New Roman" w:hAnsi="Times New Roman"/>
          <w:bCs/>
          <w:sz w:val="24"/>
          <w:szCs w:val="24"/>
        </w:rPr>
        <w:t>в редакции решения Совета Талицко-Мугреевского сельского поселения</w:t>
      </w:r>
      <w:r w:rsidRPr="004527BB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4527BB">
        <w:rPr>
          <w:rFonts w:ascii="Times New Roman" w:hAnsi="Times New Roman"/>
          <w:bCs/>
          <w:kern w:val="2"/>
          <w:sz w:val="24"/>
          <w:szCs w:val="24"/>
        </w:rPr>
        <w:t>от 26 мая 2021 года № 23</w:t>
      </w:r>
      <w:r w:rsidRPr="004527BB">
        <w:rPr>
          <w:rFonts w:ascii="Times New Roman" w:eastAsia="Arial Unicode MS" w:hAnsi="Times New Roman"/>
          <w:bCs/>
          <w:sz w:val="24"/>
          <w:szCs w:val="24"/>
        </w:rPr>
        <w:t>)</w:t>
      </w:r>
      <w:r w:rsidRPr="004527BB">
        <w:rPr>
          <w:rFonts w:ascii="Times New Roman" w:hAnsi="Times New Roman"/>
          <w:bCs/>
          <w:sz w:val="24"/>
          <w:szCs w:val="24"/>
        </w:rPr>
        <w:t>, Администрация Талицко-Мугреевского сельского поселения</w:t>
      </w:r>
      <w:r w:rsidRPr="004527BB">
        <w:rPr>
          <w:rFonts w:ascii="Times New Roman" w:hAnsi="Times New Roman"/>
          <w:sz w:val="24"/>
          <w:szCs w:val="24"/>
        </w:rPr>
        <w:t xml:space="preserve">                    </w:t>
      </w:r>
      <w:r w:rsidRPr="004527BB">
        <w:rPr>
          <w:rFonts w:ascii="Times New Roman" w:hAnsi="Times New Roman"/>
          <w:b/>
          <w:sz w:val="24"/>
          <w:szCs w:val="24"/>
        </w:rPr>
        <w:t>п о с т а н о в л я е т:</w:t>
      </w:r>
      <w:bookmarkStart w:id="0" w:name="_GoBack"/>
      <w:bookmarkEnd w:id="0"/>
    </w:p>
    <w:p w:rsidR="004527BB" w:rsidRPr="004527BB" w:rsidRDefault="004527BB" w:rsidP="004527BB">
      <w:pPr>
        <w:ind w:firstLine="718"/>
        <w:rPr>
          <w:rFonts w:ascii="Times New Roman" w:hAnsi="Times New Roman"/>
          <w:bCs/>
          <w:sz w:val="24"/>
          <w:szCs w:val="24"/>
        </w:rPr>
      </w:pPr>
      <w:r w:rsidRPr="004527BB">
        <w:rPr>
          <w:rFonts w:ascii="Times New Roman" w:hAnsi="Times New Roman"/>
          <w:bCs/>
          <w:sz w:val="24"/>
          <w:szCs w:val="24"/>
        </w:rPr>
        <w:t xml:space="preserve">1. Приватизировать находящийся в собственности Талицко-Мугреевского сельского поселения гараж нежилого назначения </w:t>
      </w:r>
      <w:r w:rsidRPr="004527BB">
        <w:rPr>
          <w:rFonts w:ascii="Times New Roman" w:hAnsi="Times New Roman"/>
          <w:sz w:val="24"/>
          <w:szCs w:val="24"/>
        </w:rPr>
        <w:t xml:space="preserve">с одновременным отчуждением земельного участка, на котором расположено нежилое здание </w:t>
      </w:r>
      <w:r w:rsidRPr="004527BB">
        <w:rPr>
          <w:rFonts w:ascii="Times New Roman" w:hAnsi="Times New Roman"/>
          <w:bCs/>
          <w:sz w:val="24"/>
          <w:szCs w:val="24"/>
        </w:rPr>
        <w:t xml:space="preserve">по </w:t>
      </w:r>
      <w:r w:rsidRPr="004527BB">
        <w:rPr>
          <w:rFonts w:ascii="Times New Roman" w:hAnsi="Times New Roman"/>
          <w:sz w:val="24"/>
          <w:szCs w:val="24"/>
        </w:rPr>
        <w:t xml:space="preserve">адресу: </w:t>
      </w:r>
      <w:r w:rsidRPr="004527BB">
        <w:rPr>
          <w:rFonts w:ascii="Times New Roman" w:hAnsi="Times New Roman"/>
          <w:bCs/>
          <w:sz w:val="24"/>
          <w:szCs w:val="24"/>
        </w:rPr>
        <w:t xml:space="preserve">Ивановская область, Южский </w:t>
      </w:r>
      <w:proofErr w:type="gramStart"/>
      <w:r w:rsidRPr="004527BB">
        <w:rPr>
          <w:rFonts w:ascii="Times New Roman" w:hAnsi="Times New Roman"/>
          <w:bCs/>
          <w:sz w:val="24"/>
          <w:szCs w:val="24"/>
        </w:rPr>
        <w:t xml:space="preserve">район,   </w:t>
      </w:r>
      <w:proofErr w:type="gramEnd"/>
      <w:r w:rsidRPr="004527BB">
        <w:rPr>
          <w:rFonts w:ascii="Times New Roman" w:hAnsi="Times New Roman"/>
          <w:bCs/>
          <w:sz w:val="24"/>
          <w:szCs w:val="24"/>
        </w:rPr>
        <w:t xml:space="preserve">              с. Талицы, ул. Гагарина, за д. 3.</w:t>
      </w:r>
    </w:p>
    <w:p w:rsidR="004527BB" w:rsidRPr="004527BB" w:rsidRDefault="004527BB" w:rsidP="004527BB">
      <w:pPr>
        <w:pStyle w:val="ab"/>
        <w:ind w:firstLine="709"/>
        <w:jc w:val="both"/>
        <w:rPr>
          <w:b w:val="0"/>
          <w:sz w:val="24"/>
          <w:szCs w:val="24"/>
        </w:rPr>
      </w:pPr>
      <w:r w:rsidRPr="004527BB">
        <w:rPr>
          <w:b w:val="0"/>
          <w:sz w:val="24"/>
          <w:szCs w:val="24"/>
        </w:rPr>
        <w:t>1.1. Нежилое здание (гараж) находится в собственности Талицко-Мугреевского сельского поселения, что подтверждается выпиской из ЕГРН об основных характеристиках и зарегистрированных правах на объект недвижимости (запись регистрации                                           № 37:21:030304:838-37/006/2018-1 от 22 января 2018 года), и входит в состав имущества казны Талицко-Мугреевского сельского поселения Южского района Ивановской области.</w:t>
      </w:r>
    </w:p>
    <w:p w:rsidR="004527BB" w:rsidRPr="004527BB" w:rsidRDefault="004527BB" w:rsidP="004527BB">
      <w:pPr>
        <w:pStyle w:val="ab"/>
        <w:ind w:firstLine="709"/>
        <w:jc w:val="both"/>
        <w:rPr>
          <w:b w:val="0"/>
          <w:sz w:val="24"/>
          <w:szCs w:val="24"/>
        </w:rPr>
      </w:pPr>
    </w:p>
    <w:p w:rsidR="004527BB" w:rsidRPr="004527BB" w:rsidRDefault="004527BB" w:rsidP="004527BB">
      <w:pPr>
        <w:pStyle w:val="3"/>
        <w:ind w:firstLine="709"/>
        <w:jc w:val="both"/>
        <w:rPr>
          <w:sz w:val="24"/>
          <w:szCs w:val="24"/>
        </w:rPr>
      </w:pPr>
      <w:r w:rsidRPr="004527BB">
        <w:rPr>
          <w:sz w:val="24"/>
          <w:szCs w:val="24"/>
        </w:rPr>
        <w:t xml:space="preserve">1.2. Характеристика нежилого здания, подлежащего приватизации: </w:t>
      </w:r>
    </w:p>
    <w:p w:rsidR="004527BB" w:rsidRPr="004527BB" w:rsidRDefault="004527BB" w:rsidP="004527BB">
      <w:pPr>
        <w:ind w:firstLine="567"/>
        <w:rPr>
          <w:rFonts w:ascii="Times New Roman" w:hAnsi="Times New Roman"/>
          <w:sz w:val="24"/>
          <w:szCs w:val="24"/>
        </w:rPr>
      </w:pPr>
      <w:r w:rsidRPr="004527BB">
        <w:rPr>
          <w:rFonts w:ascii="Times New Roman" w:hAnsi="Times New Roman"/>
          <w:sz w:val="24"/>
          <w:szCs w:val="24"/>
        </w:rPr>
        <w:t xml:space="preserve">- гараж, назначение: нежилое, 1-этажное (подземных этажей - 0), общая площадь 51,4 кв. м., </w:t>
      </w:r>
      <w:r w:rsidRPr="004527BB">
        <w:rPr>
          <w:rFonts w:ascii="Times New Roman" w:hAnsi="Times New Roman"/>
          <w:bCs/>
          <w:sz w:val="24"/>
          <w:szCs w:val="24"/>
        </w:rPr>
        <w:t xml:space="preserve">кадастровый номер 37:21:030304:838, </w:t>
      </w:r>
      <w:r w:rsidRPr="004527BB">
        <w:rPr>
          <w:rFonts w:ascii="Times New Roman" w:hAnsi="Times New Roman"/>
          <w:sz w:val="24"/>
          <w:szCs w:val="24"/>
        </w:rPr>
        <w:t>адрес объекта: Ивановская область, Южский район, с. Талицы, ул. Гагарина, за д. 3.</w:t>
      </w:r>
    </w:p>
    <w:p w:rsidR="004527BB" w:rsidRPr="004527BB" w:rsidRDefault="004527BB" w:rsidP="004527BB">
      <w:pPr>
        <w:pStyle w:val="ab"/>
        <w:ind w:firstLine="709"/>
        <w:jc w:val="both"/>
        <w:rPr>
          <w:b w:val="0"/>
          <w:sz w:val="24"/>
          <w:szCs w:val="24"/>
        </w:rPr>
      </w:pPr>
      <w:r w:rsidRPr="004527BB">
        <w:rPr>
          <w:b w:val="0"/>
          <w:sz w:val="24"/>
          <w:szCs w:val="24"/>
        </w:rPr>
        <w:t>1.3. Земельный участок находится в собственности Талицко-Мугреевского сельского поселения, что подтверждается выпиской из ЕГРН об основных характеристиках и зарегистрированных правах на объект недвижимости (запись регистрации                                          № 37:21:030304:1153-37/046/2020-1 от 09 июля 2020 года).</w:t>
      </w:r>
    </w:p>
    <w:p w:rsidR="004527BB" w:rsidRPr="004527BB" w:rsidRDefault="004527BB" w:rsidP="004527BB">
      <w:pPr>
        <w:pStyle w:val="2"/>
        <w:tabs>
          <w:tab w:val="left" w:pos="459"/>
          <w:tab w:val="left" w:pos="720"/>
        </w:tabs>
        <w:ind w:firstLine="709"/>
        <w:rPr>
          <w:sz w:val="24"/>
          <w:szCs w:val="24"/>
        </w:rPr>
      </w:pPr>
      <w:r w:rsidRPr="004527BB">
        <w:rPr>
          <w:sz w:val="24"/>
          <w:szCs w:val="24"/>
        </w:rPr>
        <w:t>1.4. Характеристика земельного участка, на котором расположено нежилое здание:</w:t>
      </w:r>
    </w:p>
    <w:p w:rsidR="004527BB" w:rsidRPr="004527BB" w:rsidRDefault="004527BB" w:rsidP="004527BB">
      <w:pPr>
        <w:ind w:firstLine="567"/>
        <w:rPr>
          <w:rFonts w:ascii="Times New Roman" w:hAnsi="Times New Roman"/>
          <w:sz w:val="24"/>
          <w:szCs w:val="24"/>
        </w:rPr>
      </w:pPr>
      <w:r w:rsidRPr="004527BB">
        <w:rPr>
          <w:rFonts w:ascii="Times New Roman" w:hAnsi="Times New Roman"/>
          <w:sz w:val="24"/>
          <w:szCs w:val="24"/>
        </w:rPr>
        <w:t xml:space="preserve">- земельный участок с кадастровым номером 37:21:030304:1153, адрес (местоположение) объекта: Ивановская область, Южский район, с. Талицы, ул. Гагарина, за д. 3, категория земель - земли населенных пунктов, разрешенное использование – хранение автотранспорта, общей площадью 92 +/- 3 кв. м. </w:t>
      </w:r>
    </w:p>
    <w:p w:rsidR="004527BB" w:rsidRPr="004527BB" w:rsidRDefault="004527BB" w:rsidP="004527BB">
      <w:pPr>
        <w:pStyle w:val="ad"/>
        <w:ind w:firstLine="709"/>
        <w:jc w:val="both"/>
        <w:rPr>
          <w:sz w:val="24"/>
          <w:szCs w:val="22"/>
        </w:rPr>
      </w:pPr>
      <w:r w:rsidRPr="004527BB">
        <w:rPr>
          <w:bCs/>
          <w:sz w:val="24"/>
        </w:rPr>
        <w:t>2.</w:t>
      </w:r>
      <w:r w:rsidRPr="004527BB">
        <w:rPr>
          <w:sz w:val="24"/>
        </w:rPr>
        <w:t xml:space="preserve"> Установить способ приватизации - продажа на аукционе в электронной форме путем подачи предложений о цене имущества в порядке, установленном в Положении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27.08.2012 года № 860.</w:t>
      </w:r>
    </w:p>
    <w:p w:rsidR="004527BB" w:rsidRPr="004527BB" w:rsidRDefault="004527BB" w:rsidP="004527BB">
      <w:pPr>
        <w:pStyle w:val="ad"/>
        <w:ind w:firstLine="709"/>
        <w:jc w:val="both"/>
        <w:rPr>
          <w:sz w:val="24"/>
        </w:rPr>
      </w:pPr>
    </w:p>
    <w:p w:rsidR="004527BB" w:rsidRPr="004527BB" w:rsidRDefault="004527BB" w:rsidP="004527BB">
      <w:pPr>
        <w:pStyle w:val="ad"/>
        <w:ind w:firstLine="709"/>
        <w:jc w:val="both"/>
        <w:rPr>
          <w:sz w:val="24"/>
        </w:rPr>
      </w:pPr>
      <w:r w:rsidRPr="004527BB">
        <w:rPr>
          <w:sz w:val="24"/>
        </w:rPr>
        <w:t xml:space="preserve">3. Установить начальную цену продажи нежилого здания с земельным участком на основании отчета независимого оценщика от 11.08.2020 года № 11/20-820 (актуализация от 05.04.2021) в размере </w:t>
      </w:r>
      <w:r w:rsidRPr="004527BB">
        <w:rPr>
          <w:sz w:val="24"/>
          <w:shd w:val="clear" w:color="auto" w:fill="FFFFFF"/>
        </w:rPr>
        <w:t xml:space="preserve">90 515 </w:t>
      </w:r>
      <w:r w:rsidRPr="004527BB">
        <w:rPr>
          <w:sz w:val="24"/>
        </w:rPr>
        <w:t>(девяноста тысяч пятисот пятнадцати) рублей.</w:t>
      </w:r>
    </w:p>
    <w:p w:rsidR="004527BB" w:rsidRPr="004527BB" w:rsidRDefault="004527BB" w:rsidP="004527BB">
      <w:pPr>
        <w:pStyle w:val="ad"/>
        <w:ind w:firstLine="709"/>
        <w:jc w:val="both"/>
        <w:rPr>
          <w:sz w:val="24"/>
        </w:rPr>
      </w:pPr>
    </w:p>
    <w:p w:rsidR="004527BB" w:rsidRPr="004527BB" w:rsidRDefault="004527BB" w:rsidP="004527BB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527BB">
        <w:rPr>
          <w:rFonts w:ascii="Times New Roman" w:hAnsi="Times New Roman"/>
          <w:sz w:val="24"/>
          <w:szCs w:val="24"/>
        </w:rPr>
        <w:t>4. Предусмотреть в договоре купли-продажи нежилого здания и земельного участка обязанность покупателя оплатить единовременными платежами в течение 10 календарных дней с даты подписания договора купли-продажи:</w:t>
      </w:r>
    </w:p>
    <w:p w:rsidR="004527BB" w:rsidRPr="004527BB" w:rsidRDefault="004527BB" w:rsidP="004527BB">
      <w:pPr>
        <w:pStyle w:val="2"/>
        <w:tabs>
          <w:tab w:val="left" w:pos="543"/>
        </w:tabs>
        <w:ind w:firstLine="567"/>
        <w:rPr>
          <w:sz w:val="24"/>
          <w:szCs w:val="24"/>
        </w:rPr>
      </w:pPr>
      <w:r w:rsidRPr="004527BB">
        <w:rPr>
          <w:sz w:val="24"/>
          <w:szCs w:val="24"/>
        </w:rPr>
        <w:t>- приобретаемых на аукционе нежилого здания и земельного участка;</w:t>
      </w:r>
    </w:p>
    <w:p w:rsidR="004527BB" w:rsidRPr="004527BB" w:rsidRDefault="004527BB" w:rsidP="004527BB">
      <w:pPr>
        <w:ind w:firstLine="567"/>
        <w:rPr>
          <w:rFonts w:ascii="Times New Roman" w:hAnsi="Times New Roman"/>
          <w:bCs/>
          <w:sz w:val="24"/>
          <w:szCs w:val="24"/>
        </w:rPr>
      </w:pPr>
      <w:r w:rsidRPr="004527BB">
        <w:rPr>
          <w:rFonts w:ascii="Times New Roman" w:hAnsi="Times New Roman"/>
          <w:sz w:val="24"/>
          <w:szCs w:val="24"/>
        </w:rPr>
        <w:t>- услуг независимого оценщика по определению рыночной стоимости нежилого здания и земельного участка.</w:t>
      </w:r>
    </w:p>
    <w:p w:rsidR="004527BB" w:rsidRPr="004527BB" w:rsidRDefault="004527BB" w:rsidP="004527BB">
      <w:pPr>
        <w:pStyle w:val="ad"/>
        <w:ind w:firstLine="709"/>
        <w:jc w:val="both"/>
        <w:rPr>
          <w:sz w:val="24"/>
        </w:rPr>
      </w:pPr>
      <w:r w:rsidRPr="004527BB">
        <w:rPr>
          <w:sz w:val="24"/>
        </w:rPr>
        <w:t xml:space="preserve">5. Разместить настоящее постановление на официальном сайте Администрации Талицко-Мугреевского сельского поселения </w:t>
      </w:r>
      <w:r w:rsidRPr="004527BB">
        <w:rPr>
          <w:sz w:val="24"/>
          <w:lang w:val="en-US"/>
        </w:rPr>
        <w:t>www</w:t>
      </w:r>
      <w:r w:rsidRPr="004527BB">
        <w:rPr>
          <w:sz w:val="24"/>
        </w:rPr>
        <w:t>.</w:t>
      </w:r>
      <w:proofErr w:type="spellStart"/>
      <w:r w:rsidRPr="004527BB">
        <w:rPr>
          <w:sz w:val="24"/>
          <w:lang w:val="en-US"/>
        </w:rPr>
        <w:t>talici</w:t>
      </w:r>
      <w:proofErr w:type="spellEnd"/>
      <w:r w:rsidRPr="004527BB">
        <w:rPr>
          <w:sz w:val="24"/>
        </w:rPr>
        <w:t>-</w:t>
      </w:r>
      <w:proofErr w:type="spellStart"/>
      <w:r w:rsidRPr="004527BB">
        <w:rPr>
          <w:sz w:val="24"/>
          <w:lang w:val="en-US"/>
        </w:rPr>
        <w:t>adm</w:t>
      </w:r>
      <w:proofErr w:type="spellEnd"/>
      <w:r w:rsidRPr="004527BB">
        <w:rPr>
          <w:sz w:val="24"/>
        </w:rPr>
        <w:t>.</w:t>
      </w:r>
      <w:proofErr w:type="spellStart"/>
      <w:r w:rsidRPr="004527BB">
        <w:rPr>
          <w:sz w:val="24"/>
          <w:lang w:val="en-US"/>
        </w:rPr>
        <w:t>ru</w:t>
      </w:r>
      <w:proofErr w:type="spellEnd"/>
      <w:r w:rsidRPr="004527BB">
        <w:rPr>
          <w:sz w:val="24"/>
        </w:rPr>
        <w:t>, официальном сайте Российской Федерации в сети «Интернет» для размещения информации о проведении торгов.</w:t>
      </w:r>
    </w:p>
    <w:p w:rsidR="004527BB" w:rsidRPr="004527BB" w:rsidRDefault="004527BB" w:rsidP="004527BB">
      <w:pPr>
        <w:pStyle w:val="ad"/>
        <w:ind w:firstLine="709"/>
        <w:jc w:val="both"/>
        <w:rPr>
          <w:sz w:val="24"/>
        </w:rPr>
      </w:pPr>
      <w:r w:rsidRPr="004527BB">
        <w:rPr>
          <w:sz w:val="24"/>
        </w:rPr>
        <w:t xml:space="preserve"> </w:t>
      </w:r>
    </w:p>
    <w:p w:rsidR="004527BB" w:rsidRPr="004527BB" w:rsidRDefault="004527BB" w:rsidP="004527BB">
      <w:pPr>
        <w:ind w:firstLine="708"/>
        <w:rPr>
          <w:rFonts w:ascii="Times New Roman" w:hAnsi="Times New Roman"/>
          <w:sz w:val="24"/>
          <w:szCs w:val="24"/>
        </w:rPr>
      </w:pPr>
      <w:r w:rsidRPr="004527BB">
        <w:rPr>
          <w:rFonts w:ascii="Times New Roman" w:hAnsi="Times New Roman"/>
          <w:sz w:val="24"/>
          <w:szCs w:val="24"/>
        </w:rPr>
        <w:t>6. Контроль за исполнением настоящего постановления возложить на заместителя главы администрации, начальника отдела по общим вопросам администрации Талицко-Мугреевского сельского поселения Соболеву Н.Ю.</w:t>
      </w: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44820" w:rsidRDefault="00044820" w:rsidP="00B31B3A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B26B1E" w:rsidRPr="008C6EA3" w:rsidRDefault="00B26B1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B26B1E" w:rsidRPr="008C6EA3" w:rsidSect="00A945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B4B" w:rsidRDefault="00FD6B4B" w:rsidP="005F4E28">
      <w:pPr>
        <w:spacing w:line="240" w:lineRule="auto"/>
      </w:pPr>
      <w:r>
        <w:separator/>
      </w:r>
    </w:p>
  </w:endnote>
  <w:endnote w:type="continuationSeparator" w:id="0">
    <w:p w:rsidR="00FD6B4B" w:rsidRDefault="00FD6B4B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B4B" w:rsidRDefault="00FD6B4B" w:rsidP="005F4E28">
      <w:pPr>
        <w:spacing w:line="240" w:lineRule="auto"/>
      </w:pPr>
      <w:r>
        <w:separator/>
      </w:r>
    </w:p>
  </w:footnote>
  <w:footnote w:type="continuationSeparator" w:id="0">
    <w:p w:rsidR="00FD6B4B" w:rsidRDefault="00FD6B4B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B100E5" w:rsidRDefault="004527BB" w:rsidP="00044820">
        <w:pPr>
          <w:pStyle w:val="a5"/>
        </w:pPr>
      </w:p>
    </w:sdtContent>
  </w:sdt>
  <w:p w:rsidR="00B100E5" w:rsidRDefault="00B100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31DCB"/>
    <w:rsid w:val="00044820"/>
    <w:rsid w:val="000572C5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221D30"/>
    <w:rsid w:val="00226A58"/>
    <w:rsid w:val="00237839"/>
    <w:rsid w:val="0024573F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527BB"/>
    <w:rsid w:val="0045367C"/>
    <w:rsid w:val="00477F0A"/>
    <w:rsid w:val="0048016A"/>
    <w:rsid w:val="0049050E"/>
    <w:rsid w:val="004C0253"/>
    <w:rsid w:val="004E4707"/>
    <w:rsid w:val="00505FD5"/>
    <w:rsid w:val="005370A4"/>
    <w:rsid w:val="005578CB"/>
    <w:rsid w:val="00583C0F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D27F9"/>
    <w:rsid w:val="008E0464"/>
    <w:rsid w:val="008F3B31"/>
    <w:rsid w:val="008F6129"/>
    <w:rsid w:val="008F7C07"/>
    <w:rsid w:val="00910067"/>
    <w:rsid w:val="009224B4"/>
    <w:rsid w:val="00930F84"/>
    <w:rsid w:val="00935D29"/>
    <w:rsid w:val="009371E4"/>
    <w:rsid w:val="00942DD3"/>
    <w:rsid w:val="009569B7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A0350C"/>
    <w:rsid w:val="00A2784E"/>
    <w:rsid w:val="00A33342"/>
    <w:rsid w:val="00A45209"/>
    <w:rsid w:val="00A46E59"/>
    <w:rsid w:val="00A92FB9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31B3A"/>
    <w:rsid w:val="00B40DAE"/>
    <w:rsid w:val="00B672C9"/>
    <w:rsid w:val="00B76186"/>
    <w:rsid w:val="00BC05E0"/>
    <w:rsid w:val="00BF0BB3"/>
    <w:rsid w:val="00C04AB1"/>
    <w:rsid w:val="00C33E7F"/>
    <w:rsid w:val="00C63124"/>
    <w:rsid w:val="00C65BE7"/>
    <w:rsid w:val="00CA4395"/>
    <w:rsid w:val="00CC2B91"/>
    <w:rsid w:val="00CD0C99"/>
    <w:rsid w:val="00CF042A"/>
    <w:rsid w:val="00CF5AEA"/>
    <w:rsid w:val="00CF5D5C"/>
    <w:rsid w:val="00D35101"/>
    <w:rsid w:val="00D4208D"/>
    <w:rsid w:val="00D74159"/>
    <w:rsid w:val="00D848D2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D27B9"/>
    <w:rsid w:val="00F006F4"/>
    <w:rsid w:val="00F0387E"/>
    <w:rsid w:val="00F12C97"/>
    <w:rsid w:val="00F26DDF"/>
    <w:rsid w:val="00F27A43"/>
    <w:rsid w:val="00F37986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CF5AEA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F5A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F5AEA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F5AE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CF5A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F5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link w:val="ae"/>
    <w:uiPriority w:val="1"/>
    <w:qFormat/>
    <w:rsid w:val="00CF5AE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">
    <w:name w:val="Hyperlink"/>
    <w:uiPriority w:val="99"/>
    <w:rsid w:val="00B31B3A"/>
    <w:rPr>
      <w:rFonts w:cs="Times New Roman"/>
      <w:color w:val="0000FF"/>
      <w:u w:val="single"/>
    </w:rPr>
  </w:style>
  <w:style w:type="character" w:customStyle="1" w:styleId="ae">
    <w:name w:val="Без интервала Знак"/>
    <w:link w:val="ad"/>
    <w:uiPriority w:val="1"/>
    <w:locked/>
    <w:rsid w:val="004527B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44D3-4037-4FD2-8A34-4E072127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6</cp:revision>
  <cp:lastPrinted>2021-06-06T08:18:00Z</cp:lastPrinted>
  <dcterms:created xsi:type="dcterms:W3CDTF">2021-06-05T06:12:00Z</dcterms:created>
  <dcterms:modified xsi:type="dcterms:W3CDTF">2021-06-06T08:31:00Z</dcterms:modified>
</cp:coreProperties>
</file>