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60" w:rsidRPr="00E13060" w:rsidRDefault="00E13060" w:rsidP="00E13060">
      <w:pPr>
        <w:keepNext/>
        <w:tabs>
          <w:tab w:val="left" w:pos="708"/>
        </w:tabs>
        <w:suppressAutoHyphens/>
        <w:spacing w:after="0" w:line="240" w:lineRule="auto"/>
        <w:ind w:left="-284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E13060">
        <w:rPr>
          <w:rFonts w:ascii="Times New Roman" w:eastAsia="Arial Unicode MS" w:hAnsi="Times New Roman" w:cs="Calibri"/>
          <w:b/>
          <w:noProof/>
          <w:sz w:val="16"/>
          <w:szCs w:val="16"/>
          <w:lang w:eastAsia="ru-RU"/>
        </w:rPr>
        <w:drawing>
          <wp:inline distT="0" distB="0" distL="0" distR="0" wp14:anchorId="05CB03FB" wp14:editId="63D8C469">
            <wp:extent cx="69532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060" w:rsidRPr="00E13060" w:rsidRDefault="00E13060" w:rsidP="00E13060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E13060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РОССИЙСКАЯ ФЕДЕРАЦИЯ</w:t>
      </w:r>
    </w:p>
    <w:p w:rsidR="00E13060" w:rsidRPr="00E13060" w:rsidRDefault="00E13060" w:rsidP="00E1306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ar-SA"/>
        </w:rPr>
      </w:pPr>
      <w:r w:rsidRPr="00E13060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Ивановская область</w:t>
      </w:r>
    </w:p>
    <w:p w:rsidR="00E13060" w:rsidRPr="00E13060" w:rsidRDefault="00E13060" w:rsidP="00E1306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 w:rsidRPr="00E13060"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E13060" w:rsidRPr="00E13060" w:rsidRDefault="00E13060" w:rsidP="00E13060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</w:pPr>
      <w:r w:rsidRPr="00E13060">
        <w:rPr>
          <w:rFonts w:ascii="Times New Roman" w:eastAsia="Arial Unicode MS" w:hAnsi="Times New Roman" w:cs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E13060" w:rsidRPr="00E13060" w:rsidRDefault="00E13060" w:rsidP="00E13060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E1306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Второго созыва</w:t>
      </w:r>
    </w:p>
    <w:p w:rsidR="00E13060" w:rsidRPr="00E13060" w:rsidRDefault="00E13060" w:rsidP="00E13060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E13060" w:rsidRPr="00E13060" w:rsidRDefault="00E13060" w:rsidP="00E13060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32"/>
          <w:szCs w:val="32"/>
          <w:u w:val="single"/>
          <w:lang w:eastAsia="ar-SA"/>
        </w:rPr>
      </w:pPr>
      <w:r w:rsidRPr="00E13060">
        <w:rPr>
          <w:rFonts w:ascii="Times New Roman" w:eastAsia="Arial Unicode MS" w:hAnsi="Times New Roman" w:cs="Times New Roman"/>
          <w:b/>
          <w:bCs/>
          <w:sz w:val="48"/>
          <w:szCs w:val="24"/>
          <w:lang w:eastAsia="ar-SA"/>
        </w:rPr>
        <w:t xml:space="preserve">Р Е Ш Е Н И Е </w:t>
      </w:r>
    </w:p>
    <w:p w:rsidR="00E13060" w:rsidRPr="00E13060" w:rsidRDefault="00E13060" w:rsidP="00E13060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32"/>
          <w:szCs w:val="32"/>
          <w:u w:val="single"/>
          <w:lang w:eastAsia="ar-SA"/>
        </w:rPr>
      </w:pPr>
    </w:p>
    <w:p w:rsidR="00E13060" w:rsidRPr="00E13060" w:rsidRDefault="00E13060" w:rsidP="00E13060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26"/>
          <w:szCs w:val="26"/>
          <w:u w:val="single"/>
          <w:lang w:eastAsia="ar-SA"/>
        </w:rPr>
      </w:pPr>
      <w:r w:rsidRPr="00E13060">
        <w:rPr>
          <w:rFonts w:ascii="Times New Roman" w:eastAsia="Arial Unicode MS" w:hAnsi="Times New Roman" w:cs="Times New Roman"/>
          <w:bCs/>
          <w:sz w:val="26"/>
          <w:szCs w:val="26"/>
          <w:lang w:eastAsia="ar-SA"/>
        </w:rPr>
        <w:t xml:space="preserve">от 28.02.2023 г.                                  </w:t>
      </w:r>
      <w:r>
        <w:rPr>
          <w:rFonts w:ascii="Times New Roman" w:eastAsia="Arial Unicode MS" w:hAnsi="Times New Roman" w:cs="Times New Roman"/>
          <w:bCs/>
          <w:sz w:val="26"/>
          <w:szCs w:val="26"/>
          <w:lang w:eastAsia="ar-SA"/>
        </w:rPr>
        <w:t xml:space="preserve">                           </w:t>
      </w:r>
      <w:r w:rsidRPr="00E13060">
        <w:rPr>
          <w:rFonts w:ascii="Times New Roman" w:eastAsia="Arial Unicode MS" w:hAnsi="Times New Roman" w:cs="Times New Roman"/>
          <w:bCs/>
          <w:sz w:val="26"/>
          <w:szCs w:val="26"/>
          <w:lang w:eastAsia="ar-SA"/>
        </w:rPr>
        <w:t xml:space="preserve">                                                 № 3</w:t>
      </w:r>
    </w:p>
    <w:p w:rsidR="00E13060" w:rsidRPr="00E13060" w:rsidRDefault="00E13060" w:rsidP="00E1306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</w:p>
    <w:p w:rsidR="00E13060" w:rsidRPr="009C12D5" w:rsidRDefault="009C12D5" w:rsidP="009C12D5">
      <w:pPr>
        <w:spacing w:after="0" w:line="276" w:lineRule="auto"/>
        <w:ind w:firstLine="709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  <w:r w:rsidRPr="009C12D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О внесении изменений и дополнений в решение Совета Талицко-Мугреевского сельског</w:t>
      </w:r>
      <w:r w:rsidRPr="009C12D5">
        <w:rPr>
          <w:rFonts w:ascii="Times New Roman" w:eastAsia="Arial Unicode MS" w:hAnsi="Times New Roman"/>
          <w:b/>
          <w:sz w:val="26"/>
          <w:szCs w:val="26"/>
          <w:lang w:eastAsia="ar-SA"/>
        </w:rPr>
        <w:t>о поселения от 28.12.2022 г. № 24</w:t>
      </w:r>
      <w:r w:rsidRPr="009C12D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 xml:space="preserve"> «О бюджете Талицко-Мугреевского сельского поселения на 202</w:t>
      </w:r>
      <w:r w:rsidRPr="009C12D5">
        <w:rPr>
          <w:rFonts w:ascii="Times New Roman" w:eastAsia="Arial Unicode MS" w:hAnsi="Times New Roman"/>
          <w:b/>
          <w:sz w:val="26"/>
          <w:szCs w:val="26"/>
          <w:lang w:eastAsia="ar-SA"/>
        </w:rPr>
        <w:t>3</w:t>
      </w:r>
      <w:r w:rsidRPr="009C12D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 xml:space="preserve"> год и на плановый период </w:t>
      </w:r>
      <w:r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 xml:space="preserve">          </w:t>
      </w:r>
      <w:r w:rsidRPr="009C12D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202</w:t>
      </w:r>
      <w:r w:rsidRPr="009C12D5">
        <w:rPr>
          <w:rFonts w:ascii="Times New Roman" w:eastAsia="Arial Unicode MS" w:hAnsi="Times New Roman"/>
          <w:b/>
          <w:sz w:val="26"/>
          <w:szCs w:val="26"/>
          <w:lang w:eastAsia="ar-SA"/>
        </w:rPr>
        <w:t>4</w:t>
      </w:r>
      <w:r w:rsidRPr="009C12D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 xml:space="preserve"> и 202</w:t>
      </w:r>
      <w:r w:rsidRPr="009C12D5">
        <w:rPr>
          <w:rFonts w:ascii="Times New Roman" w:eastAsia="Arial Unicode MS" w:hAnsi="Times New Roman"/>
          <w:b/>
          <w:sz w:val="26"/>
          <w:szCs w:val="26"/>
          <w:lang w:eastAsia="ar-SA"/>
        </w:rPr>
        <w:t>5</w:t>
      </w:r>
      <w:r w:rsidRPr="009C12D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 xml:space="preserve"> годов»</w:t>
      </w:r>
    </w:p>
    <w:p w:rsidR="009C12D5" w:rsidRPr="00E13060" w:rsidRDefault="009C12D5" w:rsidP="00E13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13060" w:rsidRPr="00E13060" w:rsidRDefault="00E13060" w:rsidP="00E13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3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Руководствуясь Бюджетным кодексом Российской Федерации от 31.07.1998 № 145-ФЗ, Уставом Талицко-Мугреевского сельского поселения Южского муниципального района Ивановской области, Совет Талицко-Мугреевского сельского поселения </w:t>
      </w:r>
      <w:r w:rsidRPr="00E130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</w:t>
      </w:r>
      <w:r w:rsidRPr="00E130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13060" w:rsidRPr="00E13060" w:rsidRDefault="00E13060" w:rsidP="00E1306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 xml:space="preserve">Внести следующие изменения </w:t>
      </w:r>
      <w:r w:rsidRPr="00E13060">
        <w:rPr>
          <w:rFonts w:ascii="Times New Roman" w:eastAsia="Arial Unicode MS" w:hAnsi="Times New Roman" w:cs="Calibri"/>
          <w:color w:val="000000"/>
          <w:sz w:val="26"/>
          <w:szCs w:val="26"/>
          <w:lang w:eastAsia="ar-SA"/>
        </w:rPr>
        <w:t xml:space="preserve">и дополнения </w:t>
      </w: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в решение Совета Талицко-Мугреевского сельского поселения от 28.12.2022 г. № 24 «О бюджете Талицко-Мугреевского сельского поселения на 2023 год и на плановый период 2024 и 2025 годов»: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В абзаце втором подпункта 1.1. пункта 1 статьи 1 вместо числа              «</w:t>
      </w:r>
      <w:r w:rsidRPr="00E13060">
        <w:rPr>
          <w:rFonts w:ascii="Times New Roman" w:eastAsia="Arial Unicode MS" w:hAnsi="Times New Roman" w:cs="Times New Roman"/>
          <w:sz w:val="26"/>
          <w:szCs w:val="26"/>
          <w:lang w:eastAsia="ar-SA"/>
        </w:rPr>
        <w:t>20 316 296,66</w:t>
      </w: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» внести число «23 034 884,66».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bookmarkStart w:id="0" w:name="_Hlk62565069"/>
      <w:bookmarkStart w:id="1" w:name="_Hlk96954331"/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В абзаце третьем подпункта 1.1. пункта 1 статьи 1 вместо числа               «</w:t>
      </w:r>
      <w:r w:rsidRPr="00E13060">
        <w:rPr>
          <w:rFonts w:ascii="Times New Roman" w:eastAsia="Arial Unicode MS" w:hAnsi="Times New Roman" w:cs="Times New Roman"/>
          <w:sz w:val="26"/>
          <w:szCs w:val="26"/>
          <w:lang w:eastAsia="ar-SA"/>
        </w:rPr>
        <w:t>20 316 296,66</w:t>
      </w: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» внести число «24 240 102,93».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bookmarkStart w:id="2" w:name="_Hlk80627261"/>
      <w:bookmarkEnd w:id="0"/>
      <w:bookmarkEnd w:id="1"/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В абзаце четвертом подпункта 1.1. пункта 1 статьи 1 вместо числа «0,00» внести число «1 205 218,27».</w:t>
      </w:r>
      <w:bookmarkEnd w:id="2"/>
    </w:p>
    <w:p w:rsidR="00E13060" w:rsidRPr="00E13060" w:rsidRDefault="00E13060" w:rsidP="00E13060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В абзаце втором подпункта 2.1. пункта 2 статьи 3 вместо числа «15 852 289,96» внести число «18 474 362,96».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Arial"/>
          <w:sz w:val="26"/>
          <w:szCs w:val="26"/>
          <w:lang w:eastAsia="ru-RU"/>
        </w:rPr>
      </w:pPr>
      <w:r w:rsidRPr="00E13060">
        <w:rPr>
          <w:rFonts w:ascii="Times New Roman" w:eastAsia="Arial Unicode MS" w:hAnsi="Times New Roman" w:cs="Arial"/>
          <w:sz w:val="26"/>
          <w:szCs w:val="26"/>
          <w:lang w:eastAsia="ru-RU"/>
        </w:rPr>
        <w:t>Изложить таблицу № 1 приложения № 2 «Доходы бюджета Талицко-Мугреевского сельского поселения по кодам классификации доходов бюджетов на 2023 год и на плановый период 2024 и 2025 годов» решения Совета Талицко-Мугреевского сельского поселения от 28.12.2022 г. № 24 «О бюджете Талицко-Мугреевского сельского поселения на 2023 год и на плановый период 2024 и 2025 годов» в новой редакции (Приложение № 1).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Arial"/>
          <w:sz w:val="26"/>
          <w:szCs w:val="26"/>
          <w:lang w:eastAsia="ru-RU"/>
        </w:rPr>
      </w:pPr>
      <w:r w:rsidRPr="00E13060">
        <w:rPr>
          <w:rFonts w:ascii="Times New Roman" w:eastAsia="Arial Unicode MS" w:hAnsi="Times New Roman" w:cs="Arial"/>
          <w:sz w:val="26"/>
          <w:szCs w:val="26"/>
          <w:lang w:eastAsia="ru-RU"/>
        </w:rPr>
        <w:t>Изложить таблицу № 2 приложения № 2 «Доходы бюджета Талицко-Мугреевского сельского поселения по кодам классификации доходов бюджетов на 2023 год и на плановый период 2024 и 2025 годов» решения Совета Талицко-</w:t>
      </w:r>
      <w:r w:rsidRPr="00E13060">
        <w:rPr>
          <w:rFonts w:ascii="Times New Roman" w:eastAsia="Arial Unicode MS" w:hAnsi="Times New Roman" w:cs="Arial"/>
          <w:sz w:val="26"/>
          <w:szCs w:val="26"/>
          <w:lang w:eastAsia="ru-RU"/>
        </w:rPr>
        <w:lastRenderedPageBreak/>
        <w:t>Мугреевского сельского поселения от 28.12.2022 г. № 24 «О бюджете Талицко-Мугреевского сельского поселения на 2023 год и на плановый период 2024 и 2025 годов» в новой редакции (Приложение № 2).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8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Изложить приложение № 3 «Источники внутреннего финансирования дефицита бюджета Талицко-Мугреевского сельского поселения на 2023 год и на плановый период 2024 и 2025 годов» решения Совета Талицко-Мугреевского сельского поселения от 28.12.2022 г. № 24 «О бюджете Талицко-Мугреевского сельского поселения на 2023 год и на плановый период 2024 и 2025 годов» в новой редакции (Приложение № 3).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Изложить приложение № 4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2023 год и на плановый период 2024 и 2025 годов» решения Совета Талицко-Мугреевского сельского поселения от 28.12.2022 г. № 24 «О бюджете Талицко-Мугреевского сельского поселения на 2023 год и на плановый период 2024 и 2025 годов» в новой редакции (Приложение № 4).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709"/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Изложить приложение № 5 «Ведомственная структура расходов бюджета Талицко-Мугреевского сельского поселения на 2023 год и на плановый период 2024 и 2025 годов» решения Совета Талицко-Мугреевского сельского поселения от 28.12.2022 г. № 24 «О бюджете Талицко-Мугреевского сельского поселения на 2023 год и на плановый период 2024 и 2025 годов» в новой редакции (Приложение № 5).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 xml:space="preserve"> Изложить приложение № 6 «Распределение бюджетных ассигнований бюджета Талицко-Мугреевского сельского поселения по разделам и подразделам классификации расходов бюджетов на 2023 год и на плановый период 2024 и 2025 годов» решения Совета Талицко-Мугреевского сельского поселения от 28.12.2022 г. № 24 «О бюджете Талицко-Мугреевского сельского поселения на 2023 год и на плановый период 2024 и 2025 годов» в новой редакции (Приложение № 6).</w:t>
      </w:r>
    </w:p>
    <w:p w:rsidR="00E13060" w:rsidRPr="00E13060" w:rsidRDefault="00E13060" w:rsidP="00E13060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E13060">
        <w:rPr>
          <w:rFonts w:ascii="Times New Roman" w:eastAsia="Arial Unicode MS" w:hAnsi="Times New Roman" w:cs="Calibri"/>
          <w:sz w:val="26"/>
          <w:szCs w:val="26"/>
          <w:lang w:eastAsia="ar-SA"/>
        </w:rPr>
        <w:t>Опубликовать настоящее Решение в периодическом печатном издании Талицко-Мугреевского сельского поселения «Вестник Талицко-Мугреевского сельского поселения», и разместить на официальном сайте администрации в информационно-телекоммуникационной сети «Интернет».</w:t>
      </w:r>
    </w:p>
    <w:p w:rsidR="00E13060" w:rsidRPr="00E13060" w:rsidRDefault="00E13060" w:rsidP="00E13060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sz w:val="26"/>
          <w:szCs w:val="26"/>
          <w:lang w:eastAsia="ar-SA"/>
        </w:rPr>
      </w:pPr>
    </w:p>
    <w:p w:rsidR="00E13060" w:rsidRPr="00E13060" w:rsidRDefault="00E13060" w:rsidP="00E13060">
      <w:pPr>
        <w:suppressAutoHyphens/>
        <w:spacing w:after="0" w:line="276" w:lineRule="auto"/>
        <w:ind w:firstLine="709"/>
        <w:jc w:val="both"/>
        <w:rPr>
          <w:rFonts w:ascii="Times New Roman" w:eastAsia="Arial Unicode MS" w:hAnsi="Times New Roman" w:cs="Calibri"/>
          <w:sz w:val="28"/>
          <w:szCs w:val="28"/>
          <w:lang w:eastAsia="ar-SA"/>
        </w:rPr>
      </w:pPr>
    </w:p>
    <w:p w:rsidR="00E13060" w:rsidRPr="00E13060" w:rsidRDefault="00E13060" w:rsidP="00E1306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</w:p>
    <w:p w:rsidR="00E13060" w:rsidRPr="00E13060" w:rsidRDefault="00E13060" w:rsidP="00E1306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>Глава Талицко-Мугреевского</w:t>
      </w:r>
    </w:p>
    <w:p w:rsidR="00E13060" w:rsidRPr="00E13060" w:rsidRDefault="00E13060" w:rsidP="00E1306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 xml:space="preserve">сельского поселения                                                               </w:t>
      </w: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ab/>
        <w:t xml:space="preserve"> Р.С. Заплаткин</w:t>
      </w:r>
    </w:p>
    <w:p w:rsidR="00E13060" w:rsidRPr="00E13060" w:rsidRDefault="00E13060" w:rsidP="00E1306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</w:p>
    <w:p w:rsidR="00E13060" w:rsidRPr="00E13060" w:rsidRDefault="00E13060" w:rsidP="00E1306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 xml:space="preserve">Председатель Совета </w:t>
      </w:r>
    </w:p>
    <w:p w:rsidR="00E13060" w:rsidRDefault="00E13060" w:rsidP="00E1306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 xml:space="preserve">Талицко-Мугреевского </w:t>
      </w:r>
    </w:p>
    <w:p w:rsidR="00E13060" w:rsidRPr="00E13060" w:rsidRDefault="00E13060" w:rsidP="00E13060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8"/>
          <w:lang w:eastAsia="ar-SA"/>
        </w:rPr>
      </w:pP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 xml:space="preserve">сельского поселения                     </w:t>
      </w:r>
      <w:r>
        <w:rPr>
          <w:rFonts w:ascii="Times New Roman" w:eastAsia="Times New Roman" w:hAnsi="Times New Roman" w:cs="Calibri"/>
          <w:b/>
          <w:sz w:val="28"/>
          <w:lang w:eastAsia="ar-SA"/>
        </w:rPr>
        <w:t xml:space="preserve">                                  </w:t>
      </w:r>
      <w:bookmarkStart w:id="3" w:name="_GoBack"/>
      <w:bookmarkEnd w:id="3"/>
      <w:r>
        <w:rPr>
          <w:rFonts w:ascii="Times New Roman" w:eastAsia="Times New Roman" w:hAnsi="Times New Roman" w:cs="Calibri"/>
          <w:b/>
          <w:sz w:val="28"/>
          <w:lang w:eastAsia="ar-SA"/>
        </w:rPr>
        <w:t xml:space="preserve">    </w:t>
      </w: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 xml:space="preserve">    </w:t>
      </w:r>
      <w:r w:rsidRPr="00E13060">
        <w:rPr>
          <w:rFonts w:ascii="Times New Roman" w:eastAsia="Times New Roman" w:hAnsi="Times New Roman" w:cs="Calibri"/>
          <w:b/>
          <w:sz w:val="28"/>
          <w:lang w:eastAsia="ar-SA"/>
        </w:rPr>
        <w:tab/>
        <w:t xml:space="preserve">    М.В. Зубакова</w:t>
      </w:r>
    </w:p>
    <w:p w:rsidR="00CA15D9" w:rsidRDefault="00CA15D9"/>
    <w:sectPr w:rsidR="00CA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0E7717"/>
    <w:multiLevelType w:val="hybridMultilevel"/>
    <w:tmpl w:val="64545960"/>
    <w:lvl w:ilvl="0" w:tplc="B62418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8B"/>
    <w:rsid w:val="009C12D5"/>
    <w:rsid w:val="00CA15D9"/>
    <w:rsid w:val="00D7528B"/>
    <w:rsid w:val="00E13060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2EB43-2C12-4471-9BD1-826BC76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3973</Characters>
  <Application>Microsoft Office Word</Application>
  <DocSecurity>0</DocSecurity>
  <Lines>33</Lines>
  <Paragraphs>9</Paragraphs>
  <ScaleCrop>false</ScaleCrop>
  <Company>Image&amp;Matros™</Company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6</cp:revision>
  <dcterms:created xsi:type="dcterms:W3CDTF">2023-02-22T03:58:00Z</dcterms:created>
  <dcterms:modified xsi:type="dcterms:W3CDTF">2023-02-27T12:55:00Z</dcterms:modified>
</cp:coreProperties>
</file>